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D26ABA" w:rsidTr="00CF3433">
        <w:tc>
          <w:tcPr>
            <w:tcW w:w="4248" w:type="dxa"/>
            <w:shd w:val="clear" w:color="auto" w:fill="auto"/>
          </w:tcPr>
          <w:p w:rsidR="00D26ABA" w:rsidRPr="00233CF2" w:rsidRDefault="00D26ABA" w:rsidP="00CF3433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D26ABA" w:rsidRPr="00233CF2" w:rsidRDefault="00D26ABA" w:rsidP="00CF3433">
            <w:pPr>
              <w:ind w:firstLine="7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33CF2">
              <w:rPr>
                <w:rFonts w:eastAsia="Calibri"/>
                <w:sz w:val="28"/>
                <w:szCs w:val="28"/>
              </w:rPr>
              <w:t>Приложение к письму</w:t>
            </w:r>
          </w:p>
          <w:p w:rsidR="00D26ABA" w:rsidRPr="00233CF2" w:rsidRDefault="00D26ABA" w:rsidP="00CF3433">
            <w:pPr>
              <w:ind w:firstLine="7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33CF2">
              <w:rPr>
                <w:rFonts w:eastAsia="Calibri"/>
                <w:sz w:val="28"/>
                <w:szCs w:val="28"/>
              </w:rPr>
              <w:t>Минобрнауки России</w:t>
            </w:r>
          </w:p>
          <w:p w:rsidR="00D26ABA" w:rsidRPr="00233CF2" w:rsidRDefault="00D26ABA" w:rsidP="00CF3433">
            <w:pPr>
              <w:ind w:left="-248" w:firstLine="956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33CF2">
              <w:rPr>
                <w:rFonts w:eastAsia="Calibri"/>
                <w:sz w:val="28"/>
                <w:szCs w:val="28"/>
              </w:rPr>
              <w:t>от ____________№___________</w:t>
            </w:r>
          </w:p>
          <w:p w:rsidR="00D26ABA" w:rsidRPr="00233CF2" w:rsidRDefault="00D26ABA" w:rsidP="00CF343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26ABA" w:rsidRPr="00950CCF" w:rsidRDefault="00D26ABA" w:rsidP="00D26ABA">
      <w:pPr>
        <w:rPr>
          <w:sz w:val="18"/>
          <w:szCs w:val="18"/>
        </w:rPr>
      </w:pPr>
    </w:p>
    <w:p w:rsidR="00D26ABA" w:rsidRDefault="00D26ABA" w:rsidP="00D26AB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 </w:t>
      </w:r>
      <w:r>
        <w:rPr>
          <w:b/>
          <w:color w:val="000000"/>
          <w:sz w:val="28"/>
          <w:szCs w:val="28"/>
        </w:rPr>
        <w:t>Всероссийской премии «За верность науке»</w:t>
      </w:r>
    </w:p>
    <w:p w:rsidR="00D26ABA" w:rsidRDefault="00D26ABA" w:rsidP="00D26ABA">
      <w:pPr>
        <w:spacing w:line="276" w:lineRule="auto"/>
        <w:rPr>
          <w:sz w:val="28"/>
          <w:szCs w:val="28"/>
        </w:rPr>
      </w:pPr>
    </w:p>
    <w:p w:rsidR="0051301E" w:rsidRPr="0051301E" w:rsidRDefault="0051301E" w:rsidP="0051301E">
      <w:pPr>
        <w:spacing w:before="280" w:after="240" w:line="312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1301E">
        <w:rPr>
          <w:color w:val="000000"/>
          <w:sz w:val="28"/>
          <w:szCs w:val="28"/>
        </w:rPr>
        <w:t xml:space="preserve">Всероссийская премия «За верность науке» присуждается ежегодно </w:t>
      </w:r>
      <w:r>
        <w:rPr>
          <w:color w:val="000000"/>
          <w:sz w:val="28"/>
          <w:szCs w:val="28"/>
        </w:rPr>
        <w:br/>
      </w:r>
      <w:r w:rsidRPr="0051301E">
        <w:rPr>
          <w:color w:val="000000"/>
          <w:sz w:val="28"/>
          <w:szCs w:val="28"/>
        </w:rPr>
        <w:t xml:space="preserve">за выдающиеся достижения в области научной коммуникации, популяризации научных достижений и поддержки престижа научной деятельности в Российской Федерации. </w:t>
      </w:r>
    </w:p>
    <w:p w:rsidR="0051301E" w:rsidRPr="0051301E" w:rsidRDefault="0051301E" w:rsidP="0051301E">
      <w:pPr>
        <w:spacing w:before="280" w:after="240" w:line="312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1301E">
        <w:rPr>
          <w:color w:val="000000"/>
          <w:sz w:val="28"/>
          <w:szCs w:val="28"/>
        </w:rPr>
        <w:t xml:space="preserve">В задачи Премии входит не только популяризация науки, </w:t>
      </w:r>
      <w:r>
        <w:rPr>
          <w:color w:val="000000"/>
          <w:sz w:val="28"/>
          <w:szCs w:val="28"/>
        </w:rPr>
        <w:br/>
      </w:r>
      <w:r w:rsidRPr="0051301E">
        <w:rPr>
          <w:color w:val="000000"/>
          <w:sz w:val="28"/>
          <w:szCs w:val="28"/>
        </w:rPr>
        <w:t xml:space="preserve">но и расширение списка ученых, занимающихся просветительской деятельностью, обеспечение их большего присутствия в </w:t>
      </w:r>
      <w:proofErr w:type="spellStart"/>
      <w:r w:rsidRPr="0051301E">
        <w:rPr>
          <w:color w:val="000000"/>
          <w:sz w:val="28"/>
          <w:szCs w:val="28"/>
        </w:rPr>
        <w:t>медийном</w:t>
      </w:r>
      <w:proofErr w:type="spellEnd"/>
      <w:r w:rsidRPr="0051301E">
        <w:rPr>
          <w:color w:val="000000"/>
          <w:sz w:val="28"/>
          <w:szCs w:val="28"/>
        </w:rPr>
        <w:t xml:space="preserve"> поле, содействие эффективной коммуникации журналистского и научного сообществ, развитие новых форм коммуникации и формирование позитивного имиджа российской науки.</w:t>
      </w:r>
    </w:p>
    <w:p w:rsidR="0051301E" w:rsidRPr="0051301E" w:rsidRDefault="0051301E" w:rsidP="0051301E">
      <w:pPr>
        <w:spacing w:before="280" w:after="240" w:line="312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1301E">
        <w:rPr>
          <w:color w:val="000000"/>
          <w:sz w:val="28"/>
          <w:szCs w:val="28"/>
        </w:rPr>
        <w:t>В 202</w:t>
      </w:r>
      <w:r w:rsidR="00C22490">
        <w:rPr>
          <w:color w:val="000000"/>
          <w:sz w:val="28"/>
          <w:szCs w:val="28"/>
        </w:rPr>
        <w:t>5</w:t>
      </w:r>
      <w:r w:rsidRPr="0051301E">
        <w:rPr>
          <w:color w:val="000000"/>
          <w:sz w:val="28"/>
          <w:szCs w:val="28"/>
        </w:rPr>
        <w:t xml:space="preserve"> году премия состоится в </w:t>
      </w:r>
      <w:r w:rsidR="00C22490">
        <w:rPr>
          <w:color w:val="000000"/>
          <w:sz w:val="28"/>
          <w:szCs w:val="28"/>
        </w:rPr>
        <w:t>одиннадцатый</w:t>
      </w:r>
      <w:r w:rsidRPr="0051301E">
        <w:rPr>
          <w:color w:val="000000"/>
          <w:sz w:val="28"/>
          <w:szCs w:val="28"/>
        </w:rPr>
        <w:t xml:space="preserve"> раз. Прием заявок продлится до 3</w:t>
      </w:r>
      <w:r w:rsidR="00C22490">
        <w:rPr>
          <w:color w:val="000000"/>
          <w:sz w:val="28"/>
          <w:szCs w:val="28"/>
        </w:rPr>
        <w:t>1 июл</w:t>
      </w:r>
      <w:r w:rsidRPr="0051301E">
        <w:rPr>
          <w:color w:val="000000"/>
          <w:sz w:val="28"/>
          <w:szCs w:val="28"/>
        </w:rPr>
        <w:t xml:space="preserve">я на сайте: https://zavernostnauke.ru/. Торжественная церемония награждения запланирована на </w:t>
      </w:r>
      <w:r w:rsidR="00C22490">
        <w:rPr>
          <w:color w:val="000000"/>
          <w:sz w:val="28"/>
          <w:szCs w:val="28"/>
        </w:rPr>
        <w:t>октяб</w:t>
      </w:r>
      <w:r w:rsidRPr="0051301E">
        <w:rPr>
          <w:color w:val="000000"/>
          <w:sz w:val="28"/>
          <w:szCs w:val="28"/>
        </w:rPr>
        <w:t>рь 202</w:t>
      </w:r>
      <w:r w:rsidR="00C22490">
        <w:rPr>
          <w:color w:val="000000"/>
          <w:sz w:val="28"/>
          <w:szCs w:val="28"/>
        </w:rPr>
        <w:t>5</w:t>
      </w:r>
      <w:r w:rsidRPr="0051301E">
        <w:rPr>
          <w:color w:val="000000"/>
          <w:sz w:val="28"/>
          <w:szCs w:val="28"/>
        </w:rPr>
        <w:t xml:space="preserve"> года.</w:t>
      </w:r>
    </w:p>
    <w:p w:rsidR="005337DF" w:rsidRPr="0051301E" w:rsidRDefault="0051301E" w:rsidP="005337DF">
      <w:pPr>
        <w:spacing w:before="280" w:after="24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1301E">
        <w:rPr>
          <w:color w:val="000000"/>
          <w:sz w:val="28"/>
          <w:szCs w:val="28"/>
        </w:rPr>
        <w:t xml:space="preserve">Премия «За верность науке» существует с 2015 года. </w:t>
      </w:r>
      <w:r w:rsidR="005337DF">
        <w:rPr>
          <w:color w:val="000000"/>
          <w:sz w:val="28"/>
          <w:szCs w:val="28"/>
        </w:rPr>
        <w:t xml:space="preserve">Начиная с </w:t>
      </w:r>
      <w:r w:rsidR="005337DF" w:rsidRPr="0051301E">
        <w:rPr>
          <w:color w:val="000000"/>
          <w:sz w:val="28"/>
          <w:szCs w:val="28"/>
        </w:rPr>
        <w:t>2022 год</w:t>
      </w:r>
      <w:r w:rsidR="005337DF">
        <w:rPr>
          <w:color w:val="000000"/>
          <w:sz w:val="28"/>
          <w:szCs w:val="28"/>
        </w:rPr>
        <w:t>а</w:t>
      </w:r>
      <w:r w:rsidR="005337DF" w:rsidRPr="0051301E">
        <w:rPr>
          <w:color w:val="000000"/>
          <w:sz w:val="28"/>
          <w:szCs w:val="28"/>
        </w:rPr>
        <w:t xml:space="preserve"> Премия проводится в рамках объявленного Президентом России Владимиром Путиным Десятилетия науки и технологий. </w:t>
      </w:r>
      <w:r w:rsidR="005337DF" w:rsidRPr="00EB778C">
        <w:rPr>
          <w:color w:val="000000"/>
          <w:sz w:val="28"/>
          <w:szCs w:val="28"/>
        </w:rPr>
        <w:t>В 202</w:t>
      </w:r>
      <w:r w:rsidR="005337DF">
        <w:rPr>
          <w:color w:val="000000"/>
          <w:sz w:val="28"/>
          <w:szCs w:val="28"/>
        </w:rPr>
        <w:t>4</w:t>
      </w:r>
      <w:r w:rsidR="005337DF" w:rsidRPr="00EB778C">
        <w:rPr>
          <w:color w:val="000000"/>
          <w:sz w:val="28"/>
          <w:szCs w:val="28"/>
        </w:rPr>
        <w:t xml:space="preserve"> году </w:t>
      </w:r>
      <w:r w:rsidR="00B621B5">
        <w:rPr>
          <w:color w:val="000000"/>
          <w:sz w:val="28"/>
          <w:szCs w:val="28"/>
        </w:rPr>
        <w:br/>
      </w:r>
      <w:r w:rsidR="005337DF">
        <w:rPr>
          <w:color w:val="000000"/>
          <w:sz w:val="28"/>
          <w:szCs w:val="28"/>
        </w:rPr>
        <w:t xml:space="preserve">на участие в Премии </w:t>
      </w:r>
      <w:r w:rsidR="005337DF" w:rsidRPr="00EB778C">
        <w:rPr>
          <w:color w:val="000000"/>
          <w:sz w:val="28"/>
          <w:szCs w:val="28"/>
        </w:rPr>
        <w:t xml:space="preserve">поступило рекордное количество заявок – 1 </w:t>
      </w:r>
      <w:r w:rsidR="005337DF">
        <w:rPr>
          <w:color w:val="000000"/>
          <w:sz w:val="28"/>
          <w:szCs w:val="28"/>
        </w:rPr>
        <w:t>831 проект</w:t>
      </w:r>
      <w:r w:rsidR="005337DF" w:rsidRPr="00EB778C">
        <w:rPr>
          <w:color w:val="000000"/>
          <w:sz w:val="28"/>
          <w:szCs w:val="28"/>
        </w:rPr>
        <w:t xml:space="preserve"> из </w:t>
      </w:r>
      <w:r w:rsidR="005337DF">
        <w:rPr>
          <w:color w:val="000000"/>
          <w:sz w:val="28"/>
          <w:szCs w:val="28"/>
        </w:rPr>
        <w:t xml:space="preserve">80 регионов России. </w:t>
      </w:r>
      <w:r w:rsidR="005337DF" w:rsidRPr="0051301E">
        <w:rPr>
          <w:color w:val="000000"/>
          <w:sz w:val="28"/>
          <w:szCs w:val="28"/>
        </w:rPr>
        <w:t>Торжественная церемония награждения состоялась в</w:t>
      </w:r>
      <w:r w:rsidR="005337DF">
        <w:rPr>
          <w:color w:val="000000"/>
          <w:sz w:val="28"/>
          <w:szCs w:val="28"/>
        </w:rPr>
        <w:t xml:space="preserve"> Московском концертном зале «Зарядье».</w:t>
      </w:r>
    </w:p>
    <w:p w:rsidR="006B6FF7" w:rsidRPr="002B6447" w:rsidRDefault="006B6FF7" w:rsidP="006B6FF7">
      <w:pPr>
        <w:spacing w:before="280" w:after="24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2B6447">
        <w:rPr>
          <w:color w:val="000000"/>
          <w:sz w:val="28"/>
          <w:szCs w:val="28"/>
        </w:rPr>
        <w:t xml:space="preserve">Организатором Премии выступает </w:t>
      </w:r>
      <w:proofErr w:type="spellStart"/>
      <w:r w:rsidRPr="002B6447">
        <w:rPr>
          <w:color w:val="000000"/>
          <w:sz w:val="28"/>
          <w:szCs w:val="28"/>
        </w:rPr>
        <w:t>Минобрнауки</w:t>
      </w:r>
      <w:proofErr w:type="spellEnd"/>
      <w:r w:rsidRPr="002B6447">
        <w:rPr>
          <w:color w:val="000000"/>
          <w:sz w:val="28"/>
          <w:szCs w:val="28"/>
        </w:rPr>
        <w:t xml:space="preserve"> России. </w:t>
      </w:r>
      <w:r w:rsidRPr="002B6447">
        <w:rPr>
          <w:color w:val="000000"/>
          <w:sz w:val="28"/>
          <w:szCs w:val="28"/>
        </w:rPr>
        <w:br/>
        <w:t xml:space="preserve">Партнерами традиционно выступают Российская академия наук, </w:t>
      </w:r>
      <w:r w:rsidRPr="002B6447">
        <w:rPr>
          <w:color w:val="000000"/>
          <w:sz w:val="28"/>
          <w:szCs w:val="28"/>
        </w:rPr>
        <w:br/>
        <w:t xml:space="preserve">НИЦ «Курчатовский институт» и МГУ имени М.В. Ломоносова, </w:t>
      </w:r>
      <w:proofErr w:type="spellStart"/>
      <w:r w:rsidRPr="002B6447">
        <w:rPr>
          <w:color w:val="000000"/>
          <w:sz w:val="28"/>
          <w:szCs w:val="28"/>
        </w:rPr>
        <w:t>госкорпорации</w:t>
      </w:r>
      <w:proofErr w:type="spellEnd"/>
      <w:r w:rsidRPr="002B6447">
        <w:rPr>
          <w:color w:val="000000"/>
          <w:sz w:val="28"/>
          <w:szCs w:val="28"/>
        </w:rPr>
        <w:t xml:space="preserve"> «</w:t>
      </w:r>
      <w:proofErr w:type="spellStart"/>
      <w:r w:rsidRPr="002B6447">
        <w:rPr>
          <w:color w:val="000000"/>
          <w:sz w:val="28"/>
          <w:szCs w:val="28"/>
        </w:rPr>
        <w:t>Роскосмос</w:t>
      </w:r>
      <w:proofErr w:type="spellEnd"/>
      <w:r w:rsidRPr="002B6447">
        <w:rPr>
          <w:color w:val="000000"/>
          <w:sz w:val="28"/>
          <w:szCs w:val="28"/>
        </w:rPr>
        <w:t>», «</w:t>
      </w:r>
      <w:proofErr w:type="spellStart"/>
      <w:r w:rsidRPr="002B6447">
        <w:rPr>
          <w:color w:val="000000"/>
          <w:sz w:val="28"/>
          <w:szCs w:val="28"/>
        </w:rPr>
        <w:t>Росатом</w:t>
      </w:r>
      <w:proofErr w:type="spellEnd"/>
      <w:r w:rsidRPr="002B6447">
        <w:rPr>
          <w:color w:val="000000"/>
          <w:sz w:val="28"/>
          <w:szCs w:val="28"/>
        </w:rPr>
        <w:t>» и «</w:t>
      </w:r>
      <w:proofErr w:type="spellStart"/>
      <w:r w:rsidRPr="002B6447">
        <w:rPr>
          <w:color w:val="000000"/>
          <w:sz w:val="28"/>
          <w:szCs w:val="28"/>
        </w:rPr>
        <w:t>Ростех</w:t>
      </w:r>
      <w:proofErr w:type="spellEnd"/>
      <w:r w:rsidRPr="002B6447">
        <w:rPr>
          <w:color w:val="000000"/>
          <w:sz w:val="28"/>
          <w:szCs w:val="28"/>
        </w:rPr>
        <w:t xml:space="preserve">». Более пяти лет подряд финансовую часть премии формирует Благотворительный фонд «Искусство, наука и спорт». </w:t>
      </w:r>
    </w:p>
    <w:p w:rsidR="00D26ABA" w:rsidRDefault="00B621B5" w:rsidP="00D26ABA">
      <w:pPr>
        <w:spacing w:before="280" w:after="240" w:line="312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bookmarkStart w:id="0" w:name="_GoBack"/>
      <w:bookmarkEnd w:id="0"/>
      <w:r w:rsidR="00D26ABA">
        <w:rPr>
          <w:color w:val="000000"/>
          <w:sz w:val="28"/>
          <w:szCs w:val="28"/>
        </w:rPr>
        <w:lastRenderedPageBreak/>
        <w:t>Перечень номинаций:</w:t>
      </w:r>
    </w:p>
    <w:p w:rsidR="005337DF" w:rsidRDefault="005337DF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пресс-служба года. </w:t>
      </w:r>
      <w:r w:rsidRPr="005337DF">
        <w:rPr>
          <w:color w:val="000000"/>
          <w:sz w:val="28"/>
          <w:szCs w:val="28"/>
        </w:rPr>
        <w:t xml:space="preserve">Номинируются коллективы пресс-служб университетов и научно-исследовательских организаций </w:t>
      </w:r>
      <w:r w:rsidR="0026762A"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 xml:space="preserve">за системную и качественную работу по освещению научных достижений, исследовательских проектов, проводимых </w:t>
      </w:r>
      <w:r w:rsidR="0026762A"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>в организации.</w:t>
      </w:r>
    </w:p>
    <w:p w:rsidR="005337DF" w:rsidRDefault="00D26ABA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 xml:space="preserve">Научный журналист года. </w:t>
      </w:r>
      <w:r w:rsidR="005337DF" w:rsidRPr="005337DF">
        <w:rPr>
          <w:color w:val="000000"/>
          <w:sz w:val="28"/>
          <w:szCs w:val="28"/>
        </w:rPr>
        <w:t xml:space="preserve">Номинация присуждается профессиональному журналисту за выдающиеся заслуги </w:t>
      </w:r>
      <w:r w:rsidR="0026762A">
        <w:rPr>
          <w:color w:val="000000"/>
          <w:sz w:val="28"/>
          <w:szCs w:val="28"/>
        </w:rPr>
        <w:br/>
      </w:r>
      <w:r w:rsidR="005337DF" w:rsidRPr="005337DF">
        <w:rPr>
          <w:color w:val="000000"/>
          <w:sz w:val="28"/>
          <w:szCs w:val="28"/>
        </w:rPr>
        <w:t>и существенный вклад в дело популяризации науки и всестороннего освещения работы ученых в СМИ</w:t>
      </w:r>
      <w:r w:rsidR="005337DF">
        <w:rPr>
          <w:color w:val="000000"/>
          <w:sz w:val="28"/>
          <w:szCs w:val="28"/>
        </w:rPr>
        <w:t>.</w:t>
      </w:r>
    </w:p>
    <w:p w:rsidR="005337DF" w:rsidRDefault="005337DF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Автор цифрового контента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присуждается автору (</w:t>
      </w:r>
      <w:proofErr w:type="spellStart"/>
      <w:r w:rsidRPr="005337DF">
        <w:rPr>
          <w:color w:val="000000"/>
          <w:sz w:val="28"/>
          <w:szCs w:val="28"/>
        </w:rPr>
        <w:t>блогеру</w:t>
      </w:r>
      <w:proofErr w:type="spellEnd"/>
      <w:r w:rsidRPr="005337DF">
        <w:rPr>
          <w:color w:val="000000"/>
          <w:sz w:val="28"/>
          <w:szCs w:val="28"/>
        </w:rPr>
        <w:t xml:space="preserve">, телеведущему, создателю онлайн-контента), внёсшему значительный вклад в популяризацию науки через Интернет </w:t>
      </w:r>
      <w:r w:rsidR="0026762A"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>и телевидение.</w:t>
      </w:r>
    </w:p>
    <w:p w:rsidR="005337DF" w:rsidRDefault="005337DF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Признание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присуждается выдающимся личностям, внесшим значительный вклад в популяризацию науки и ставшим знаковыми фигурами для многих поколений</w:t>
      </w:r>
    </w:p>
    <w:p w:rsidR="005337DF" w:rsidRDefault="005337DF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Российская наука - миру (номинация имени Константина Эдуардовича Циолковского)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 xml:space="preserve">Номинация отмечает научно-просветительские международные проекты, направленные </w:t>
      </w:r>
      <w:r w:rsidR="0026762A"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 xml:space="preserve">на популяризацию отечественной науки и высшего образования </w:t>
      </w:r>
      <w:r w:rsidR="0026762A"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>за рубежом, разрушая стереотипы и формируя достоверное представление о достижениях российских учёных в мире</w:t>
      </w:r>
    </w:p>
    <w:p w:rsidR="005337DF" w:rsidRDefault="005337DF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Об использовании технологии искусственного интеллекта в научных исследованиях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направлена на популяризацию использования технологий искусственного интеллекта в научных исследованиях, в том числе на выявление передовых проектов, позволяющих эффективно использовать ИИ в науке.</w:t>
      </w:r>
    </w:p>
    <w:p w:rsidR="005337DF" w:rsidRDefault="005337DF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Работа с опытом: вклад ученых в Победу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 xml:space="preserve">Номинация присуждается просветительскому проекту, направленному на сохранение </w:t>
      </w:r>
      <w:r w:rsidR="0026762A">
        <w:rPr>
          <w:color w:val="000000"/>
          <w:sz w:val="28"/>
          <w:szCs w:val="28"/>
        </w:rPr>
        <w:br/>
      </w:r>
      <w:r w:rsidRPr="005337DF">
        <w:rPr>
          <w:color w:val="000000"/>
          <w:sz w:val="28"/>
          <w:szCs w:val="28"/>
        </w:rPr>
        <w:t>и популяризацию достоверных знаний о выдающихся российских исследователях, первооткрывателях и их вкладе в Победу в Великой Отечественной войне.</w:t>
      </w:r>
    </w:p>
    <w:p w:rsidR="005337DF" w:rsidRDefault="005337DF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lastRenderedPageBreak/>
        <w:t xml:space="preserve">Специальный приз имени Христофора </w:t>
      </w:r>
      <w:proofErr w:type="spellStart"/>
      <w:r w:rsidRPr="005337DF">
        <w:rPr>
          <w:color w:val="000000"/>
          <w:sz w:val="28"/>
          <w:szCs w:val="28"/>
        </w:rPr>
        <w:t>Леденцова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присуждается проектам, направленным на информирование граждан о вкладе науки в промышленность и укрепление реального сектора экономики и иных исследовательских проектах в сфере взаимодействия бизнеса и государства.</w:t>
      </w:r>
    </w:p>
    <w:p w:rsidR="005337DF" w:rsidRDefault="005337DF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 w:rsidRPr="005337DF">
        <w:rPr>
          <w:color w:val="000000"/>
          <w:sz w:val="28"/>
          <w:szCs w:val="28"/>
        </w:rPr>
        <w:t>Специальный приз имени Даниила Гранина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 xml:space="preserve">Номинация присуждается за выдающиеся проекты, направленные на создание художественного образа учёного в различных </w:t>
      </w:r>
      <w:proofErr w:type="spellStart"/>
      <w:r w:rsidRPr="005337DF">
        <w:rPr>
          <w:color w:val="000000"/>
          <w:sz w:val="28"/>
          <w:szCs w:val="28"/>
        </w:rPr>
        <w:t>медиаформатах</w:t>
      </w:r>
      <w:proofErr w:type="spellEnd"/>
      <w:r w:rsidRPr="005337DF">
        <w:rPr>
          <w:color w:val="000000"/>
          <w:sz w:val="28"/>
          <w:szCs w:val="28"/>
        </w:rPr>
        <w:t>.</w:t>
      </w:r>
    </w:p>
    <w:p w:rsidR="005337DF" w:rsidRDefault="005337DF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337DF">
        <w:rPr>
          <w:color w:val="000000"/>
          <w:sz w:val="28"/>
          <w:szCs w:val="28"/>
        </w:rPr>
        <w:t>Наука – детям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отмечает научно-просветительские проекты в любых форматах, направленные на популяризацию науки и техники среди детей и подростков</w:t>
      </w:r>
      <w:r>
        <w:rPr>
          <w:color w:val="000000"/>
          <w:sz w:val="28"/>
          <w:szCs w:val="28"/>
        </w:rPr>
        <w:t>.</w:t>
      </w:r>
    </w:p>
    <w:p w:rsidR="005337DF" w:rsidRPr="005337DF" w:rsidRDefault="005337DF" w:rsidP="005337DF">
      <w:pPr>
        <w:pStyle w:val="a7"/>
        <w:numPr>
          <w:ilvl w:val="0"/>
          <w:numId w:val="1"/>
        </w:numPr>
        <w:spacing w:before="280" w:after="240" w:line="312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337DF">
        <w:rPr>
          <w:color w:val="000000"/>
          <w:sz w:val="28"/>
          <w:szCs w:val="28"/>
        </w:rPr>
        <w:t>Специальный приз к 80-летию атомной промышленности</w:t>
      </w:r>
      <w:r>
        <w:rPr>
          <w:color w:val="000000"/>
          <w:sz w:val="28"/>
          <w:szCs w:val="28"/>
        </w:rPr>
        <w:t xml:space="preserve">. </w:t>
      </w:r>
      <w:r w:rsidRPr="005337DF">
        <w:rPr>
          <w:color w:val="000000"/>
          <w:sz w:val="28"/>
          <w:szCs w:val="28"/>
        </w:rPr>
        <w:t>Номинация присуждается за значительный вклад в популяризацию достижений атомной промышленности.</w:t>
      </w:r>
    </w:p>
    <w:p w:rsidR="00C82E72" w:rsidRDefault="00D309A3" w:rsidP="00D309A3">
      <w:pPr>
        <w:spacing w:before="280" w:after="240" w:line="312" w:lineRule="auto"/>
        <w:ind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0F9EC" wp14:editId="53908EAD">
            <wp:simplePos x="0" y="0"/>
            <wp:positionH relativeFrom="column">
              <wp:posOffset>3396615</wp:posOffset>
            </wp:positionH>
            <wp:positionV relativeFrom="paragraph">
              <wp:posOffset>299085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" name="Рисунок 2" descr="http://qrcoder.ru/code/?https%3A%2F%2Fzavernostnauke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zavernostnauke.ru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Для перехода на сайт и подачи заявки воспользуйтесь ссылкой </w:t>
      </w:r>
      <w:r w:rsidRPr="00AE4BE4">
        <w:rPr>
          <w:color w:val="000000"/>
          <w:sz w:val="28"/>
          <w:szCs w:val="28"/>
        </w:rPr>
        <w:t>https://zavernostnauke.ru/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lang w:val="en-US"/>
        </w:rPr>
        <w:t>QR</w:t>
      </w:r>
      <w:r w:rsidRPr="00D309A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кодом: </w:t>
      </w:r>
    </w:p>
    <w:p w:rsidR="00C82E72" w:rsidRDefault="00C82E72" w:rsidP="00D26ABA">
      <w:pPr>
        <w:spacing w:before="280" w:after="240" w:line="312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26ABA" w:rsidRDefault="00D26ABA" w:rsidP="00D26ABA">
      <w:pPr>
        <w:spacing w:line="276" w:lineRule="auto"/>
        <w:jc w:val="center"/>
        <w:rPr>
          <w:sz w:val="28"/>
          <w:szCs w:val="28"/>
        </w:rPr>
      </w:pPr>
    </w:p>
    <w:p w:rsidR="00A128A5" w:rsidRDefault="007767B1"/>
    <w:sectPr w:rsidR="00A128A5" w:rsidSect="00EC29BC">
      <w:head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B1" w:rsidRDefault="007767B1">
      <w:r>
        <w:separator/>
      </w:r>
    </w:p>
  </w:endnote>
  <w:endnote w:type="continuationSeparator" w:id="0">
    <w:p w:rsidR="007767B1" w:rsidRDefault="0077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B1" w:rsidRDefault="007767B1">
      <w:r>
        <w:separator/>
      </w:r>
    </w:p>
  </w:footnote>
  <w:footnote w:type="continuationSeparator" w:id="0">
    <w:p w:rsidR="007767B1" w:rsidRDefault="0077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E16" w:rsidRPr="00915159" w:rsidRDefault="00D26ABA" w:rsidP="00915159">
    <w:pPr>
      <w:pStyle w:val="a3"/>
    </w:pPr>
    <w:r w:rsidRPr="0091515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C0F07"/>
    <w:multiLevelType w:val="hybridMultilevel"/>
    <w:tmpl w:val="DBE6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BA"/>
    <w:rsid w:val="00195879"/>
    <w:rsid w:val="001C6240"/>
    <w:rsid w:val="00204DA6"/>
    <w:rsid w:val="0026762A"/>
    <w:rsid w:val="0051301E"/>
    <w:rsid w:val="005337DF"/>
    <w:rsid w:val="006B6FF7"/>
    <w:rsid w:val="006F4D0D"/>
    <w:rsid w:val="007767B1"/>
    <w:rsid w:val="00940270"/>
    <w:rsid w:val="00AA72E2"/>
    <w:rsid w:val="00AE4BE4"/>
    <w:rsid w:val="00B621B5"/>
    <w:rsid w:val="00C22490"/>
    <w:rsid w:val="00C82E72"/>
    <w:rsid w:val="00D26ABA"/>
    <w:rsid w:val="00D309A3"/>
    <w:rsid w:val="00E304E8"/>
    <w:rsid w:val="00E34B40"/>
    <w:rsid w:val="00F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65432-DD10-4A3B-8D84-64893062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6A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6A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26A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6A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337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30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Дзарахохова Анна Сергеевна</dc:creator>
  <cp:keywords/>
  <dc:description/>
  <cp:lastModifiedBy>Смирновская Мария Сергеевна</cp:lastModifiedBy>
  <cp:revision>10</cp:revision>
  <dcterms:created xsi:type="dcterms:W3CDTF">2025-05-30T08:49:00Z</dcterms:created>
  <dcterms:modified xsi:type="dcterms:W3CDTF">2025-06-02T08:44:00Z</dcterms:modified>
</cp:coreProperties>
</file>