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3C6836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8" o:title=""/>
                </v:shape>
                <o:OLEObject Type="Embed" ProgID="MSDraw" ShapeID="_x0000_i1025" DrawAspect="Content" ObjectID="_1618862533" r:id="rId9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47524F" w:rsidRDefault="0047524F" w:rsidP="0047524F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47524F">
      <w:pPr>
        <w:pStyle w:val="a8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47524F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47524F" w:rsidRPr="00C83C46" w:rsidRDefault="0047524F" w:rsidP="0047524F">
      <w:pPr>
        <w:pStyle w:val="1"/>
        <w:ind w:left="709"/>
        <w:outlineLvl w:val="0"/>
        <w:rPr>
          <w:b/>
        </w:rPr>
      </w:pPr>
      <w:proofErr w:type="gramStart"/>
      <w:r w:rsidRPr="00C83C46">
        <w:rPr>
          <w:b/>
        </w:rPr>
        <w:t>П</w:t>
      </w:r>
      <w:proofErr w:type="gramEnd"/>
      <w:r w:rsidRPr="00C83C46">
        <w:rPr>
          <w:b/>
        </w:rPr>
        <w:t xml:space="preserve"> Р И К А З </w:t>
      </w:r>
    </w:p>
    <w:p w:rsidR="000E7E0A" w:rsidRDefault="000E7E0A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8A19D9">
              <w:rPr>
                <w:sz w:val="28"/>
                <w:szCs w:val="28"/>
              </w:rPr>
              <w:t>9</w:t>
            </w:r>
            <w:r w:rsidR="001A0066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</w:rPr>
              <w:t>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1038A3" w:rsidRDefault="001038A3" w:rsidP="004117CC">
      <w:pPr>
        <w:pStyle w:val="a7"/>
      </w:pPr>
    </w:p>
    <w:p w:rsidR="00540896" w:rsidRPr="00540896" w:rsidRDefault="00C83C46" w:rsidP="00C83C46">
      <w:pPr>
        <w:adjustRightInd w:val="0"/>
        <w:jc w:val="center"/>
        <w:rPr>
          <w:b/>
          <w:bCs/>
          <w:sz w:val="24"/>
          <w:szCs w:val="24"/>
        </w:rPr>
      </w:pPr>
      <w:r w:rsidRPr="00C83C46">
        <w:rPr>
          <w:b/>
          <w:bCs/>
          <w:sz w:val="28"/>
          <w:szCs w:val="28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b/>
          <w:bCs/>
          <w:sz w:val="28"/>
          <w:szCs w:val="28"/>
        </w:rPr>
        <w:t>я</w:t>
      </w:r>
    </w:p>
    <w:p w:rsidR="00540896" w:rsidRPr="00540896" w:rsidRDefault="00540896" w:rsidP="00540896">
      <w:pPr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540896" w:rsidRPr="00540896" w:rsidRDefault="00D879B7" w:rsidP="00540896">
      <w:pPr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D879B7">
        <w:rPr>
          <w:rFonts w:cs="Calibri"/>
          <w:sz w:val="28"/>
          <w:szCs w:val="28"/>
        </w:rPr>
        <w:t xml:space="preserve">В соответствии с частью 7 статьи 18 Федерального закона от 29 декабря 2012 г. </w:t>
      </w:r>
      <w:r>
        <w:rPr>
          <w:rFonts w:cs="Calibri"/>
          <w:sz w:val="28"/>
          <w:szCs w:val="28"/>
        </w:rPr>
        <w:t>№</w:t>
      </w:r>
      <w:r w:rsidRPr="00D879B7">
        <w:rPr>
          <w:rFonts w:cs="Calibri"/>
          <w:sz w:val="28"/>
          <w:szCs w:val="28"/>
        </w:rPr>
        <w:t xml:space="preserve"> 273-ФЗ </w:t>
      </w:r>
      <w:r>
        <w:rPr>
          <w:rFonts w:cs="Calibri"/>
          <w:sz w:val="28"/>
          <w:szCs w:val="28"/>
        </w:rPr>
        <w:t>«</w:t>
      </w:r>
      <w:r w:rsidRPr="00D879B7">
        <w:rPr>
          <w:rFonts w:cs="Calibri"/>
          <w:sz w:val="28"/>
          <w:szCs w:val="28"/>
        </w:rPr>
        <w:t>Об образовании в Российской Федерации</w:t>
      </w:r>
      <w:r>
        <w:rPr>
          <w:rFonts w:cs="Calibri"/>
          <w:sz w:val="28"/>
          <w:szCs w:val="28"/>
        </w:rPr>
        <w:t>»</w:t>
      </w:r>
      <w:r w:rsidRPr="00D879B7">
        <w:rPr>
          <w:rFonts w:cs="Calibri"/>
          <w:sz w:val="28"/>
          <w:szCs w:val="28"/>
        </w:rPr>
        <w:t xml:space="preserve"> </w:t>
      </w:r>
      <w:r w:rsidRPr="00F53B04">
        <w:rPr>
          <w:rFonts w:cs="Calibri"/>
          <w:sz w:val="28"/>
          <w:szCs w:val="28"/>
        </w:rPr>
        <w:t>(Собрание законодательства Российской Федерации, 2012, № 53, ст. 7598</w:t>
      </w:r>
      <w:r w:rsidR="00CF6045">
        <w:rPr>
          <w:rFonts w:cs="Calibri"/>
          <w:sz w:val="28"/>
          <w:szCs w:val="28"/>
        </w:rPr>
        <w:t xml:space="preserve">, </w:t>
      </w:r>
      <w:r w:rsidRPr="00D879B7">
        <w:rPr>
          <w:rFonts w:cs="Calibri"/>
          <w:sz w:val="28"/>
          <w:szCs w:val="28"/>
        </w:rPr>
        <w:t xml:space="preserve">и подпунктом </w:t>
      </w:r>
      <w:r>
        <w:rPr>
          <w:rFonts w:cs="Calibri"/>
          <w:sz w:val="28"/>
          <w:szCs w:val="28"/>
        </w:rPr>
        <w:t>4.2.8</w:t>
      </w:r>
      <w:r w:rsidRPr="00D879B7">
        <w:rPr>
          <w:rFonts w:cs="Calibri"/>
          <w:sz w:val="28"/>
          <w:szCs w:val="28"/>
        </w:rPr>
        <w:t xml:space="preserve"> Положения о </w:t>
      </w:r>
      <w:r w:rsidR="00C7129C" w:rsidRPr="00C7129C">
        <w:rPr>
          <w:rFonts w:cs="Calibri"/>
          <w:sz w:val="28"/>
          <w:szCs w:val="28"/>
        </w:rPr>
        <w:t>Мин</w:t>
      </w:r>
      <w:r w:rsidR="00C7129C">
        <w:rPr>
          <w:rFonts w:cs="Calibri"/>
          <w:sz w:val="28"/>
          <w:szCs w:val="28"/>
        </w:rPr>
        <w:t>истерстве просвещения</w:t>
      </w:r>
      <w:r w:rsidR="00C7129C" w:rsidRPr="00C7129C">
        <w:rPr>
          <w:rFonts w:cs="Calibri"/>
          <w:sz w:val="28"/>
          <w:szCs w:val="28"/>
        </w:rPr>
        <w:t xml:space="preserve"> </w:t>
      </w:r>
      <w:r w:rsidR="00C7129C">
        <w:rPr>
          <w:rFonts w:cs="Calibri"/>
          <w:sz w:val="28"/>
          <w:szCs w:val="28"/>
        </w:rPr>
        <w:t>Российской Федерации</w:t>
      </w:r>
      <w:r w:rsidR="00C7129C" w:rsidRPr="00C7129C">
        <w:rPr>
          <w:rFonts w:cs="Calibri"/>
          <w:sz w:val="28"/>
          <w:szCs w:val="28"/>
        </w:rPr>
        <w:t>, утвержденн</w:t>
      </w:r>
      <w:r w:rsidR="00C7129C">
        <w:rPr>
          <w:rFonts w:cs="Calibri"/>
          <w:sz w:val="28"/>
          <w:szCs w:val="28"/>
        </w:rPr>
        <w:t>ого</w:t>
      </w:r>
      <w:r w:rsidR="00C7129C" w:rsidRPr="00C7129C">
        <w:rPr>
          <w:rFonts w:cs="Calibri"/>
          <w:sz w:val="28"/>
          <w:szCs w:val="28"/>
        </w:rPr>
        <w:t xml:space="preserve"> постановлением Правительства Российской Федерации от 28 июля 2018 г. № 884 </w:t>
      </w:r>
      <w:r w:rsidRPr="00F53B04">
        <w:rPr>
          <w:rFonts w:cs="Calibri"/>
          <w:sz w:val="28"/>
          <w:szCs w:val="28"/>
        </w:rPr>
        <w:t>(Собрание законодательства Российской Федерации, 201</w:t>
      </w:r>
      <w:r w:rsidR="00F53B04" w:rsidRPr="00F53B04">
        <w:rPr>
          <w:rFonts w:cs="Calibri"/>
          <w:sz w:val="28"/>
          <w:szCs w:val="28"/>
        </w:rPr>
        <w:t>8</w:t>
      </w:r>
      <w:r w:rsidRPr="00F53B04">
        <w:rPr>
          <w:rFonts w:cs="Calibri"/>
          <w:sz w:val="28"/>
          <w:szCs w:val="28"/>
        </w:rPr>
        <w:t xml:space="preserve">, </w:t>
      </w:r>
      <w:r w:rsidR="00273E25">
        <w:rPr>
          <w:rFonts w:cs="Calibri"/>
          <w:sz w:val="28"/>
          <w:szCs w:val="28"/>
        </w:rPr>
        <w:t>№</w:t>
      </w:r>
      <w:r w:rsidRPr="00F53B04">
        <w:rPr>
          <w:rFonts w:cs="Calibri"/>
          <w:sz w:val="28"/>
          <w:szCs w:val="28"/>
        </w:rPr>
        <w:t xml:space="preserve"> </w:t>
      </w:r>
      <w:r w:rsidR="00F53B04" w:rsidRPr="00F53B04">
        <w:rPr>
          <w:rFonts w:cs="Calibri"/>
          <w:sz w:val="28"/>
          <w:szCs w:val="28"/>
        </w:rPr>
        <w:t>32</w:t>
      </w:r>
      <w:r w:rsidRPr="00F53B04">
        <w:rPr>
          <w:rFonts w:cs="Calibri"/>
          <w:sz w:val="28"/>
          <w:szCs w:val="28"/>
        </w:rPr>
        <w:t>,</w:t>
      </w:r>
      <w:r w:rsidR="008A1C9E">
        <w:rPr>
          <w:rFonts w:cs="Calibri"/>
          <w:sz w:val="28"/>
          <w:szCs w:val="28"/>
        </w:rPr>
        <w:br/>
      </w:r>
      <w:r w:rsidRPr="00F53B04">
        <w:rPr>
          <w:rFonts w:cs="Calibri"/>
          <w:sz w:val="28"/>
          <w:szCs w:val="28"/>
        </w:rPr>
        <w:t xml:space="preserve"> ст. </w:t>
      </w:r>
      <w:r w:rsidR="00F53B04" w:rsidRPr="00F53B04">
        <w:rPr>
          <w:rFonts w:cs="Calibri"/>
          <w:sz w:val="28"/>
          <w:szCs w:val="28"/>
        </w:rPr>
        <w:t>5343</w:t>
      </w:r>
      <w:r w:rsidR="00CF6045">
        <w:rPr>
          <w:rFonts w:cs="Calibri"/>
          <w:sz w:val="28"/>
          <w:szCs w:val="28"/>
        </w:rPr>
        <w:t xml:space="preserve">, </w:t>
      </w:r>
      <w:r w:rsidR="008A1C9E">
        <w:rPr>
          <w:rFonts w:cs="Calibri"/>
          <w:sz w:val="28"/>
          <w:szCs w:val="28"/>
        </w:rPr>
        <w:t>№ 36, ст. 5634, № 53, ст. 8683, 2019, № 12, ст. 1313</w:t>
      </w:r>
      <w:r w:rsidRPr="00F53B04">
        <w:rPr>
          <w:rFonts w:cs="Calibri"/>
          <w:sz w:val="28"/>
          <w:szCs w:val="28"/>
        </w:rPr>
        <w:t>),</w:t>
      </w:r>
      <w:r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="00785624">
        <w:rPr>
          <w:rFonts w:cs="Calibri"/>
          <w:sz w:val="28"/>
          <w:szCs w:val="28"/>
        </w:rPr>
        <w:t>п</w:t>
      </w:r>
      <w:proofErr w:type="spellEnd"/>
      <w:proofErr w:type="gramEnd"/>
      <w:r w:rsidR="00540896" w:rsidRPr="00540896">
        <w:rPr>
          <w:rFonts w:cs="Calibri"/>
          <w:sz w:val="28"/>
          <w:szCs w:val="28"/>
        </w:rPr>
        <w:t xml:space="preserve"> </w:t>
      </w:r>
      <w:proofErr w:type="spellStart"/>
      <w:r w:rsidR="00540896" w:rsidRPr="00540896">
        <w:rPr>
          <w:rFonts w:cs="Calibri"/>
          <w:sz w:val="28"/>
          <w:szCs w:val="28"/>
        </w:rPr>
        <w:t>р</w:t>
      </w:r>
      <w:proofErr w:type="spellEnd"/>
      <w:r w:rsidR="00540896" w:rsidRPr="00540896">
        <w:rPr>
          <w:rFonts w:cs="Calibri"/>
          <w:sz w:val="28"/>
          <w:szCs w:val="28"/>
        </w:rPr>
        <w:t xml:space="preserve"> и к а </w:t>
      </w:r>
      <w:proofErr w:type="spellStart"/>
      <w:r w:rsidR="00540896" w:rsidRPr="00540896">
        <w:rPr>
          <w:rFonts w:cs="Calibri"/>
          <w:sz w:val="28"/>
          <w:szCs w:val="28"/>
        </w:rPr>
        <w:t>з</w:t>
      </w:r>
      <w:proofErr w:type="spellEnd"/>
      <w:r w:rsidR="00540896" w:rsidRPr="00540896">
        <w:rPr>
          <w:rFonts w:cs="Calibri"/>
          <w:sz w:val="28"/>
          <w:szCs w:val="28"/>
        </w:rPr>
        <w:t xml:space="preserve"> </w:t>
      </w:r>
      <w:proofErr w:type="spellStart"/>
      <w:r w:rsidR="00540896" w:rsidRPr="00540896">
        <w:rPr>
          <w:rFonts w:cs="Calibri"/>
          <w:sz w:val="28"/>
          <w:szCs w:val="28"/>
        </w:rPr>
        <w:t>ы</w:t>
      </w:r>
      <w:proofErr w:type="spellEnd"/>
      <w:r w:rsidR="00540896" w:rsidRPr="00540896">
        <w:rPr>
          <w:rFonts w:cs="Calibri"/>
          <w:sz w:val="28"/>
          <w:szCs w:val="28"/>
        </w:rPr>
        <w:t xml:space="preserve"> в а ю:</w:t>
      </w:r>
    </w:p>
    <w:p w:rsidR="00C83C46" w:rsidRPr="00C83C46" w:rsidRDefault="00C83C46" w:rsidP="00C83C46">
      <w:pPr>
        <w:pStyle w:val="a7"/>
        <w:numPr>
          <w:ilvl w:val="0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</w:pPr>
      <w:r w:rsidRPr="00C83C46">
        <w:t>Утвердить прилагаемый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bCs/>
        </w:rPr>
        <w:t>.</w:t>
      </w:r>
    </w:p>
    <w:p w:rsidR="00273E25" w:rsidRDefault="00C83C46" w:rsidP="00C83C46">
      <w:pPr>
        <w:pStyle w:val="a7"/>
        <w:numPr>
          <w:ilvl w:val="0"/>
          <w:numId w:val="1"/>
        </w:numPr>
        <w:tabs>
          <w:tab w:val="left" w:pos="0"/>
          <w:tab w:val="left" w:pos="1418"/>
        </w:tabs>
        <w:spacing w:line="360" w:lineRule="auto"/>
        <w:ind w:left="0" w:firstLine="720"/>
      </w:pPr>
      <w:r w:rsidRPr="00C83C46">
        <w:t>П</w:t>
      </w:r>
      <w:r>
        <w:t xml:space="preserve">ризнать </w:t>
      </w:r>
      <w:r w:rsidR="00273E25">
        <w:t>не подлежащими применению:</w:t>
      </w:r>
    </w:p>
    <w:p w:rsidR="00C83C46" w:rsidRDefault="00C83C46" w:rsidP="00273E25">
      <w:pPr>
        <w:pStyle w:val="a7"/>
        <w:tabs>
          <w:tab w:val="left" w:pos="0"/>
          <w:tab w:val="left" w:pos="1418"/>
        </w:tabs>
        <w:spacing w:line="360" w:lineRule="auto"/>
        <w:ind w:firstLine="709"/>
      </w:pPr>
      <w:r>
        <w:t>приказ</w:t>
      </w:r>
      <w:r w:rsidRPr="00C83C46">
        <w:t xml:space="preserve"> Министерства образован</w:t>
      </w:r>
      <w:r>
        <w:t xml:space="preserve">ия и науки Российской Федерации </w:t>
      </w:r>
      <w:r w:rsidR="00273E25">
        <w:br/>
      </w:r>
      <w:r>
        <w:t xml:space="preserve">от 18 июля </w:t>
      </w:r>
      <w:r w:rsidRPr="00C83C46">
        <w:t>2016</w:t>
      </w:r>
      <w:r>
        <w:t xml:space="preserve"> г.</w:t>
      </w:r>
      <w:r w:rsidRPr="00C83C46">
        <w:t xml:space="preserve"> </w:t>
      </w:r>
      <w:r>
        <w:t>№</w:t>
      </w:r>
      <w:r w:rsidRPr="00C83C46">
        <w:t xml:space="preserve"> </w:t>
      </w:r>
      <w:r w:rsidRPr="008A19D9">
        <w:t>870</w:t>
      </w:r>
      <w:r w:rsidR="008A19D9" w:rsidRPr="008A19D9">
        <w:t xml:space="preserve"> «</w:t>
      </w:r>
      <w:r w:rsidRPr="008A19D9">
        <w:t>Об</w:t>
      </w:r>
      <w:r w:rsidRPr="00C83C46">
        <w:t xml:space="preserve">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C83C46">
        <w:lastRenderedPageBreak/>
        <w:t>основного обще</w:t>
      </w:r>
      <w:r w:rsidR="008A19D9">
        <w:t>го, среднего общего образования»</w:t>
      </w:r>
      <w:r w:rsidR="008A1C9E">
        <w:t xml:space="preserve"> (з</w:t>
      </w:r>
      <w:r w:rsidRPr="00C83C46">
        <w:t>ар</w:t>
      </w:r>
      <w:r w:rsidR="008A1C9E">
        <w:t>егистрирован</w:t>
      </w:r>
      <w:r w:rsidR="00273E25">
        <w:t xml:space="preserve"> Минюст</w:t>
      </w:r>
      <w:r w:rsidR="008A1C9E">
        <w:t>ом</w:t>
      </w:r>
      <w:r w:rsidR="00273E25">
        <w:t xml:space="preserve"> России </w:t>
      </w:r>
      <w:r w:rsidRPr="00C83C46">
        <w:t>4</w:t>
      </w:r>
      <w:r>
        <w:t xml:space="preserve"> августа </w:t>
      </w:r>
      <w:r w:rsidRPr="00C83C46">
        <w:t>2016</w:t>
      </w:r>
      <w:r>
        <w:t xml:space="preserve"> г.</w:t>
      </w:r>
      <w:r w:rsidR="008A1C9E">
        <w:t>,</w:t>
      </w:r>
      <w:r w:rsidRPr="00C83C46">
        <w:t xml:space="preserve"> </w:t>
      </w:r>
      <w:r w:rsidR="008A1C9E">
        <w:t xml:space="preserve">регистрационный </w:t>
      </w:r>
      <w:r w:rsidR="00D879B7">
        <w:t>№</w:t>
      </w:r>
      <w:r w:rsidRPr="00C83C46">
        <w:t xml:space="preserve"> 43111)</w:t>
      </w:r>
      <w:r w:rsidR="00273E25">
        <w:t>;</w:t>
      </w:r>
    </w:p>
    <w:p w:rsidR="00273E25" w:rsidRPr="00C83C46" w:rsidRDefault="00273E25" w:rsidP="00273E25">
      <w:pPr>
        <w:pStyle w:val="a7"/>
        <w:tabs>
          <w:tab w:val="left" w:pos="0"/>
          <w:tab w:val="left" w:pos="1418"/>
        </w:tabs>
        <w:spacing w:line="360" w:lineRule="auto"/>
        <w:ind w:firstLine="709"/>
      </w:pPr>
      <w:proofErr w:type="gramStart"/>
      <w:r>
        <w:t>п</w:t>
      </w:r>
      <w:r w:rsidRPr="00273E25">
        <w:t>риказ Министерства образования и науки Российской Федерации от 29</w:t>
      </w:r>
      <w:r>
        <w:t xml:space="preserve"> мая </w:t>
      </w:r>
      <w:r w:rsidRPr="00273E25">
        <w:t xml:space="preserve">2017 </w:t>
      </w:r>
      <w:r>
        <w:t>№ 471 «</w:t>
      </w:r>
      <w:r w:rsidRPr="00273E25"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</w:t>
      </w:r>
      <w:r>
        <w:t xml:space="preserve">ерации от 18 июля </w:t>
      </w:r>
      <w:r w:rsidR="008A1C9E">
        <w:br/>
      </w:r>
      <w:r>
        <w:t>2016 г. № 870»</w:t>
      </w:r>
      <w:r w:rsidR="008A1C9E">
        <w:t xml:space="preserve"> (зарегистрирован</w:t>
      </w:r>
      <w:r w:rsidRPr="00273E25">
        <w:t xml:space="preserve"> </w:t>
      </w:r>
      <w:r w:rsidR="008A1C9E">
        <w:t>Минюстом</w:t>
      </w:r>
      <w:r w:rsidRPr="00273E25">
        <w:t xml:space="preserve"> России 10</w:t>
      </w:r>
      <w:r>
        <w:t xml:space="preserve"> июля </w:t>
      </w:r>
      <w:r w:rsidRPr="00273E25">
        <w:t>2017</w:t>
      </w:r>
      <w:r w:rsidR="008A1C9E">
        <w:t>, регистрационный</w:t>
      </w:r>
      <w:r w:rsidRPr="00273E25">
        <w:t xml:space="preserve"> </w:t>
      </w:r>
      <w:r>
        <w:t>№</w:t>
      </w:r>
      <w:r w:rsidRPr="00273E25">
        <w:t xml:space="preserve"> 47351)</w:t>
      </w:r>
      <w:r w:rsidR="008A1C9E">
        <w:t>.</w:t>
      </w:r>
      <w:proofErr w:type="gramEnd"/>
    </w:p>
    <w:p w:rsidR="00C465B9" w:rsidRPr="00C83C46" w:rsidRDefault="00C465B9" w:rsidP="00C83C46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</w:pPr>
      <w:proofErr w:type="gramStart"/>
      <w:r w:rsidRPr="00C83C46">
        <w:t>Контроль за</w:t>
      </w:r>
      <w:proofErr w:type="gramEnd"/>
      <w:r w:rsidRPr="00C83C46">
        <w:t xml:space="preserve"> исполнением настоящего </w:t>
      </w:r>
      <w:r w:rsidR="00FC1C8D" w:rsidRPr="00C83C46">
        <w:t>п</w:t>
      </w:r>
      <w:r w:rsidRPr="00C83C46">
        <w:t xml:space="preserve">риказа </w:t>
      </w:r>
      <w:r w:rsidR="00C42A5D" w:rsidRPr="00C83C46">
        <w:t>оставляю за собой</w:t>
      </w:r>
      <w:r w:rsidRPr="00C83C46">
        <w:t>.</w:t>
      </w:r>
    </w:p>
    <w:p w:rsidR="00C465B9" w:rsidRDefault="00C465B9" w:rsidP="00C465B9">
      <w:pPr>
        <w:adjustRightInd w:val="0"/>
        <w:spacing w:line="360" w:lineRule="auto"/>
        <w:ind w:firstLine="540"/>
        <w:rPr>
          <w:sz w:val="28"/>
          <w:szCs w:val="28"/>
        </w:rPr>
      </w:pPr>
    </w:p>
    <w:p w:rsidR="00C465B9" w:rsidRDefault="00C465B9" w:rsidP="00C465B9">
      <w:pPr>
        <w:adjustRightInd w:val="0"/>
        <w:spacing w:line="360" w:lineRule="auto"/>
        <w:ind w:firstLine="540"/>
        <w:rPr>
          <w:sz w:val="28"/>
          <w:szCs w:val="28"/>
        </w:rPr>
      </w:pPr>
    </w:p>
    <w:p w:rsidR="0015185E" w:rsidRDefault="00C465B9" w:rsidP="00C465B9">
      <w:pPr>
        <w:adjustRightInd w:val="0"/>
        <w:spacing w:line="360" w:lineRule="auto"/>
        <w:rPr>
          <w:sz w:val="28"/>
          <w:szCs w:val="28"/>
        </w:rPr>
        <w:sectPr w:rsidR="0015185E" w:rsidSect="008A1C9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9"/>
          <w:titlePg/>
          <w:docGrid w:linePitch="272"/>
        </w:sectPr>
      </w:pPr>
      <w:r>
        <w:rPr>
          <w:sz w:val="28"/>
          <w:szCs w:val="28"/>
        </w:rPr>
        <w:t xml:space="preserve">Министр                                                                                                </w:t>
      </w:r>
      <w:r w:rsidR="00A36B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О.Ю. Васильева</w:t>
      </w:r>
    </w:p>
    <w:p w:rsidR="0015185E" w:rsidRPr="00136D0D" w:rsidRDefault="0015185E" w:rsidP="0015185E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</w:p>
    <w:p w:rsidR="0015185E" w:rsidRPr="00136D0D" w:rsidRDefault="0015185E" w:rsidP="0015185E">
      <w:pPr>
        <w:pStyle w:val="Default"/>
        <w:spacing w:line="276" w:lineRule="auto"/>
        <w:jc w:val="right"/>
      </w:pPr>
      <w:r w:rsidRPr="00136D0D">
        <w:rPr>
          <w:rFonts w:ascii="Times New Roman" w:hAnsi="Times New Roman"/>
          <w:sz w:val="28"/>
          <w:szCs w:val="28"/>
        </w:rPr>
        <w:t>Приложение</w:t>
      </w:r>
    </w:p>
    <w:p w:rsidR="0015185E" w:rsidRPr="00136D0D" w:rsidRDefault="0015185E" w:rsidP="0015185E">
      <w:pPr>
        <w:pStyle w:val="Default"/>
        <w:spacing w:line="276" w:lineRule="auto"/>
        <w:jc w:val="right"/>
      </w:pPr>
    </w:p>
    <w:p w:rsidR="0015185E" w:rsidRPr="00136D0D" w:rsidRDefault="0015185E" w:rsidP="0015185E">
      <w:pPr>
        <w:pStyle w:val="Default"/>
        <w:spacing w:line="276" w:lineRule="auto"/>
        <w:ind w:left="4820"/>
        <w:jc w:val="center"/>
      </w:pPr>
      <w:r w:rsidRPr="00136D0D">
        <w:rPr>
          <w:rFonts w:ascii="Times New Roman" w:hAnsi="Times New Roman"/>
          <w:sz w:val="28"/>
          <w:szCs w:val="28"/>
        </w:rPr>
        <w:t xml:space="preserve">                                                              УТВЕРЖДЕН</w:t>
      </w:r>
    </w:p>
    <w:p w:rsidR="0015185E" w:rsidRPr="00136D0D" w:rsidRDefault="0015185E" w:rsidP="0015185E">
      <w:pPr>
        <w:pStyle w:val="Default"/>
        <w:spacing w:line="276" w:lineRule="auto"/>
        <w:ind w:left="4678"/>
        <w:jc w:val="center"/>
      </w:pPr>
      <w:r w:rsidRPr="00136D0D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</w:t>
      </w:r>
    </w:p>
    <w:p w:rsidR="0015185E" w:rsidRPr="00136D0D" w:rsidRDefault="0015185E" w:rsidP="0015185E">
      <w:pPr>
        <w:pStyle w:val="Default"/>
        <w:spacing w:line="276" w:lineRule="auto"/>
        <w:ind w:left="4820"/>
        <w:jc w:val="center"/>
      </w:pPr>
      <w:r w:rsidRPr="00136D0D">
        <w:rPr>
          <w:rFonts w:ascii="Times New Roman" w:hAnsi="Times New Roman"/>
          <w:sz w:val="28"/>
          <w:szCs w:val="28"/>
        </w:rPr>
        <w:t xml:space="preserve"> от «__» ________2019 г. №___</w:t>
      </w:r>
    </w:p>
    <w:p w:rsidR="0015185E" w:rsidRPr="00136D0D" w:rsidRDefault="0015185E" w:rsidP="0015185E">
      <w:pPr>
        <w:pStyle w:val="ConsPlusTitle"/>
        <w:spacing w:line="276" w:lineRule="auto"/>
        <w:jc w:val="center"/>
      </w:pPr>
      <w:bookmarkStart w:id="1" w:name="P38"/>
      <w:bookmarkEnd w:id="1"/>
    </w:p>
    <w:p w:rsidR="0015185E" w:rsidRPr="00136D0D" w:rsidRDefault="0015185E" w:rsidP="0015185E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5185E" w:rsidRPr="00136D0D" w:rsidRDefault="0015185E" w:rsidP="0015185E">
      <w:pPr>
        <w:pStyle w:val="ConsPlusTitle"/>
        <w:spacing w:line="240" w:lineRule="auto"/>
        <w:jc w:val="center"/>
        <w:rPr>
          <w:sz w:val="28"/>
          <w:szCs w:val="28"/>
        </w:rPr>
      </w:pPr>
      <w:r w:rsidRPr="00136D0D">
        <w:rPr>
          <w:sz w:val="28"/>
          <w:szCs w:val="28"/>
        </w:rPr>
        <w:t xml:space="preserve">Порядок </w:t>
      </w:r>
      <w:r w:rsidRPr="00136D0D">
        <w:rPr>
          <w:sz w:val="28"/>
          <w:szCs w:val="28"/>
        </w:rPr>
        <w:br/>
        <w:t>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5185E" w:rsidRPr="00136D0D" w:rsidRDefault="0015185E" w:rsidP="0015185E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5185E" w:rsidRPr="00136D0D" w:rsidRDefault="0015185E" w:rsidP="0015185E">
      <w:pPr>
        <w:pStyle w:val="ConsPlusTitle"/>
        <w:spacing w:line="276" w:lineRule="auto"/>
        <w:jc w:val="center"/>
        <w:rPr>
          <w:sz w:val="28"/>
          <w:szCs w:val="28"/>
        </w:rPr>
      </w:pPr>
      <w:r w:rsidRPr="00136D0D">
        <w:rPr>
          <w:sz w:val="28"/>
          <w:szCs w:val="28"/>
          <w:lang w:val="en-US"/>
        </w:rPr>
        <w:t>I</w:t>
      </w:r>
      <w:r w:rsidRPr="00136D0D">
        <w:rPr>
          <w:sz w:val="28"/>
          <w:szCs w:val="28"/>
        </w:rPr>
        <w:t>. Общие положения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bookmarkStart w:id="2" w:name="dst100287"/>
      <w:bookmarkEnd w:id="2"/>
      <w:r w:rsidRPr="00136D0D">
        <w:rPr>
          <w:rFonts w:ascii="Times New Roman" w:hAnsi="Times New Roman"/>
          <w:sz w:val="28"/>
          <w:szCs w:val="28"/>
        </w:rPr>
        <w:t>1. Настоящий Порядок устанавливает правила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соответственно – Порядок, федеральный перечень учебников), а также определяет: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порядок и сроки подачи документов о включении учебника в федеральный перечень учебников и их рассмотрения;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 xml:space="preserve">критерии и порядок проведения экспертизы учебников;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правила и сроки рассмотрения Научно-методическим советом по учебникам результатов экспертизы и принятия решений;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основания и сроки проведения повторной экспертизы;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основания и порядок исключения учебников из федерального перечня учебников;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переходные положения, касающиеся учебников, включенных в федеральный перечень учебников до вступления в силу настоящего Порядка;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форму экспертного заключения.</w:t>
      </w:r>
    </w:p>
    <w:p w:rsidR="0015185E" w:rsidRPr="00596788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hAnsi="Times New Roman"/>
          <w:sz w:val="28"/>
          <w:szCs w:val="28"/>
        </w:rPr>
        <w:t xml:space="preserve">2. Федеральный перечень учебников формируется в целях </w:t>
      </w:r>
      <w:r w:rsidRPr="00136D0D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создания условий для получения образования в соответствии с федеральными государственными образовательными стандартами; расширения возможностей удовлетворять потребности человека в получении образования на всех уровнях общего образования; создания необходимых условий для получения без дискриминации качественного образования лицами с ограниченными возможностями здоровья; а также в целях создания условий для образовательных организаций на </w:t>
      </w:r>
      <w:r w:rsidRPr="00136D0D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осуществление образовательной деятельности, реализацию в полном объеме образовательных программ; обеспечения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3. Федеральный перечень учебников включает в себя: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proofErr w:type="gramStart"/>
      <w:r w:rsidRPr="00136D0D">
        <w:rPr>
          <w:rFonts w:ascii="Times New Roman" w:hAnsi="Times New Roman"/>
          <w:sz w:val="28"/>
          <w:szCs w:val="28"/>
        </w:rPr>
        <w:t>1 часть – перечень учебников, рекомендуемых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языке;</w:t>
      </w:r>
      <w:proofErr w:type="gramEnd"/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proofErr w:type="gramStart"/>
      <w:r w:rsidRPr="00136D0D">
        <w:rPr>
          <w:rFonts w:ascii="Times New Roman" w:hAnsi="Times New Roman"/>
          <w:sz w:val="28"/>
          <w:szCs w:val="28"/>
        </w:rPr>
        <w:t>2 часть – перечень учебников, рекомендуемых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D0D">
        <w:rPr>
          <w:rFonts w:ascii="Times New Roman" w:hAnsi="Times New Roman"/>
          <w:sz w:val="28"/>
          <w:szCs w:val="28"/>
        </w:rPr>
        <w:t>языке</w:t>
      </w:r>
      <w:proofErr w:type="gramEnd"/>
      <w:r w:rsidRPr="00136D0D">
        <w:rPr>
          <w:rFonts w:ascii="Times New Roman" w:hAnsi="Times New Roman"/>
          <w:sz w:val="28"/>
          <w:szCs w:val="28"/>
        </w:rPr>
        <w:t>.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Каждая часть состоит из 2 разделов: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1) учебники, используемые для реализации соответствующей части основной образовательной программы;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2) учебники, используемые для реализации соответствующей части основной образовательной программы на языках народов Российской Федерации.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Каждый раздел состоит из подразделов по уровню общего образования: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начальное общее образование;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основное общее образование;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среднее общее образование.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Подразделы по уровню общего образования состоят из подразделов по наименованию предметных областей и входящих в них предметов.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4. В федеральный перечень учебников включаются следующие сведения об учебнике: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порядковый номер учебника в федеральном перечне учебников;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наименование;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автор/авторский коллектив;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класс;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наименование издател</w:t>
      </w:r>
      <w:proofErr w:type="gramStart"/>
      <w:r w:rsidRPr="00136D0D">
        <w:rPr>
          <w:sz w:val="28"/>
          <w:szCs w:val="28"/>
        </w:rPr>
        <w:t>я(</w:t>
      </w:r>
      <w:proofErr w:type="gramEnd"/>
      <w:r w:rsidRPr="00136D0D">
        <w:rPr>
          <w:sz w:val="28"/>
          <w:szCs w:val="28"/>
        </w:rPr>
        <w:t>-ей)/правообладателя;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 xml:space="preserve">язык издания (указывается для учебников, изданных на государственных </w:t>
      </w:r>
      <w:r w:rsidRPr="00136D0D">
        <w:rPr>
          <w:sz w:val="28"/>
          <w:szCs w:val="28"/>
        </w:rPr>
        <w:lastRenderedPageBreak/>
        <w:t>языках республик или на языках народов Российской Федерации);</w:t>
      </w:r>
    </w:p>
    <w:p w:rsidR="0015185E" w:rsidRPr="00136D0D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информация о возможности использования учебника при реализации адаптированных общеобразовательных программ (далее – 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обучение);</w:t>
      </w:r>
    </w:p>
    <w:p w:rsidR="0015185E" w:rsidRDefault="0015185E" w:rsidP="00151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срок действия экспертного заключения.</w:t>
      </w:r>
    </w:p>
    <w:p w:rsidR="0015185E" w:rsidRPr="00136D0D" w:rsidRDefault="0015185E" w:rsidP="0015185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6D0D">
        <w:rPr>
          <w:sz w:val="28"/>
          <w:szCs w:val="28"/>
        </w:rPr>
        <w:t xml:space="preserve">. В целях осуществления работы по рассмотрению экспертных заключений, а также принятию решений, предусмотренных настоящим Порядком, Министерство просвещения Российской Федерации (далее – Министерство) создает Научно-методический совет по учебникам (далее – Совет). </w:t>
      </w:r>
    </w:p>
    <w:p w:rsidR="0015185E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Состав Совета, положение о данном Совете, включая порядок его </w:t>
      </w:r>
      <w:proofErr w:type="gramStart"/>
      <w:r w:rsidRPr="00136D0D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устанавливаются Министерством.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6D0D">
        <w:rPr>
          <w:rFonts w:ascii="Times New Roman" w:hAnsi="Times New Roman"/>
          <w:sz w:val="28"/>
          <w:szCs w:val="28"/>
        </w:rPr>
        <w:t>. В федеральный перечень учебников включаются у</w:t>
      </w:r>
      <w:r>
        <w:rPr>
          <w:rFonts w:ascii="Times New Roman" w:hAnsi="Times New Roman"/>
          <w:sz w:val="28"/>
          <w:szCs w:val="28"/>
        </w:rPr>
        <w:t>чебники, которые</w:t>
      </w:r>
      <w:r w:rsidRPr="00136D0D">
        <w:rPr>
          <w:rFonts w:ascii="Times New Roman" w:hAnsi="Times New Roman"/>
          <w:sz w:val="28"/>
          <w:szCs w:val="28"/>
        </w:rPr>
        <w:t>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136D0D">
        <w:rPr>
          <w:rFonts w:ascii="Times New Roman" w:hAnsi="Times New Roman"/>
          <w:color w:val="auto"/>
          <w:sz w:val="28"/>
          <w:szCs w:val="28"/>
        </w:rPr>
        <w:t>а) принадлежат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</w:t>
      </w:r>
      <w:r w:rsidRPr="00136D0D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Pr="00136D0D">
        <w:rPr>
          <w:rFonts w:ascii="Times New Roman" w:hAnsi="Times New Roman"/>
          <w:color w:val="auto"/>
          <w:sz w:val="28"/>
          <w:szCs w:val="28"/>
        </w:rPr>
        <w:t>(за исключением специальных учебников);</w:t>
      </w:r>
      <w:proofErr w:type="gramEnd"/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color w:val="auto"/>
          <w:sz w:val="28"/>
          <w:szCs w:val="28"/>
        </w:rPr>
        <w:t>б) имеют методическое пособие для учителя, содержащее материалы по методике преподавания, изучения учебного пред</w:t>
      </w:r>
      <w:r w:rsidRPr="00136D0D">
        <w:rPr>
          <w:rFonts w:ascii="Times New Roman" w:hAnsi="Times New Roman"/>
          <w:sz w:val="28"/>
          <w:szCs w:val="28"/>
        </w:rPr>
        <w:t>мета, курса, дисциплины (модулей), по методике воспитания, а также пример рабочей программы по учебному предмету;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в) имеют электронную форму учебника, а также инструкцию по установке, настройке и использованию;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г) прошли в установленном порядке экспертизу, получили наиболее высокую оценку и по которым Советом принято решение о включении в федеральный перечень учебников.</w:t>
      </w:r>
    </w:p>
    <w:p w:rsidR="0015185E" w:rsidRPr="00136D0D" w:rsidRDefault="0015185E" w:rsidP="0015185E">
      <w:pPr>
        <w:spacing w:line="276" w:lineRule="auto"/>
        <w:ind w:firstLine="708"/>
        <w:jc w:val="both"/>
      </w:pPr>
      <w:r w:rsidRPr="00136D0D">
        <w:rPr>
          <w:sz w:val="28"/>
          <w:szCs w:val="28"/>
        </w:rPr>
        <w:t>Учебник считается получившим наиболее высокую оценку, если числовое значение экспертной оценки, полученное по совокупности критериев в результате экспертизы учебника, больше числового значения экспертной оценки, определенной Советом для включения в федеральный перечень учебников.</w:t>
      </w:r>
      <w:r w:rsidRPr="00136D0D">
        <w:t xml:space="preserve">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85E" w:rsidRPr="00136D0D" w:rsidRDefault="0015185E" w:rsidP="0015185E">
      <w:pPr>
        <w:pStyle w:val="Default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136D0D">
        <w:rPr>
          <w:rFonts w:ascii="Times New Roman" w:hAnsi="Times New Roman"/>
          <w:sz w:val="28"/>
          <w:szCs w:val="28"/>
        </w:rPr>
        <w:t>. Порядок и сроки подачи документов о включении учебника в федеральный перечень учебников и их рассмотрения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36D0D">
        <w:rPr>
          <w:rFonts w:ascii="Times New Roman" w:hAnsi="Times New Roman"/>
          <w:color w:val="auto"/>
          <w:sz w:val="28"/>
          <w:szCs w:val="28"/>
        </w:rPr>
        <w:t xml:space="preserve">7. </w:t>
      </w:r>
      <w:proofErr w:type="gramStart"/>
      <w:r w:rsidRPr="00136D0D">
        <w:rPr>
          <w:rFonts w:ascii="Times New Roman" w:hAnsi="Times New Roman"/>
          <w:color w:val="auto"/>
          <w:sz w:val="28"/>
          <w:szCs w:val="28"/>
        </w:rPr>
        <w:t xml:space="preserve">С целью получения независимой оценки и последующего учета предложений и замечаний заинтересованных сторон </w:t>
      </w: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автор учебника или физическое лицо либо юридическое лицо, которому переданы авторские права (далее – </w:t>
      </w:r>
      <w:r w:rsidRPr="00136D0D">
        <w:rPr>
          <w:rFonts w:ascii="Times New Roman" w:hAnsi="Times New Roman"/>
          <w:color w:val="auto"/>
          <w:sz w:val="28"/>
          <w:szCs w:val="28"/>
        </w:rPr>
        <w:lastRenderedPageBreak/>
        <w:t>заявитель (правообладатель) проводит общественное обсуждение учебника и (или) общественную экспертизу учебника.</w:t>
      </w:r>
      <w:proofErr w:type="gramEnd"/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 проведения общественной экспертизы заявитель (правообладатель) самостоятельно определяет организацию, отвечающую требованиям: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организация является социально ориентированной некоммерческой организацией, осуществляющей деятельность, направленную на решение социальных проблем, развитие гражданского общества в Российской Федерации, а также деятельность, направленную на поддержку и развитие российского образования;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уставе организации предусмотрено проведение экспертизы учебных и учебно-методических материалов.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136D0D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Общественное обсуждение учебника и (или) общественная экспертиза должны быть проведены не ранее чем за 6 месяцев до подачи заявления о </w:t>
      </w:r>
      <w:r w:rsidRPr="00136D0D">
        <w:rPr>
          <w:rFonts w:ascii="Times New Roman" w:hAnsi="Times New Roman"/>
          <w:sz w:val="28"/>
          <w:szCs w:val="28"/>
        </w:rPr>
        <w:t>включении учебника в федеральный перечень учебников.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8. Для рассмотрения вопроса о включении учебника в федеральный перечень учебников заявитель (правообладатель) ежегодно в период с 20 февраля до 20 апреля направляет в Министерство: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заявление о включении учебника в федеральный перечень учебников по установленной настоящим Порядком форме (приложение № 1);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учебник: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 печатном виде, в количестве 10 экземпляров,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 электронной форме, представленной на цифровом носителе в количестве 10 штук;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инструкцию по установке, настройке и использованию электронной формы учебника;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результаты общественного обсуждения и (или) общественной экспертизы, полученные в соответствии с пунктом 7 настоящего Порядка;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методическое пособие для учителя, содержащее материалы по методике преподавания, изучения учебного предмета (его раздела, части) и (или) воспитания, а также пример рабочей программы по учебному предмету; 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документ, подтверждающий соответствие картографической информации, содержащейся в учебнике, официальным данным, выданный в порядке, установленном Федеральной службой государственной регистрации, кадастра и картографии (</w:t>
      </w:r>
      <w:proofErr w:type="spellStart"/>
      <w:r w:rsidRPr="00136D0D">
        <w:rPr>
          <w:rFonts w:eastAsia="Arial Unicode MS"/>
          <w:sz w:val="28"/>
          <w:szCs w:val="28"/>
        </w:rPr>
        <w:t>Росреестр</w:t>
      </w:r>
      <w:proofErr w:type="spellEnd"/>
      <w:r w:rsidRPr="00136D0D">
        <w:rPr>
          <w:rFonts w:eastAsia="Arial Unicode MS"/>
          <w:sz w:val="28"/>
          <w:szCs w:val="28"/>
        </w:rPr>
        <w:t>) (прилагается к учебникам, содержащим картографическую информацию).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</w:pPr>
      <w:r w:rsidRPr="00136D0D">
        <w:rPr>
          <w:rFonts w:eastAsia="Arial Unicode MS"/>
          <w:sz w:val="28"/>
          <w:szCs w:val="28"/>
        </w:rPr>
        <w:t>Представленные в соответствии с настоящим пунктом Порядка документы и материалы заявителю (правообладателю) не возвращаются.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lastRenderedPageBreak/>
        <w:t xml:space="preserve">9. </w:t>
      </w:r>
      <w:proofErr w:type="gramStart"/>
      <w:r w:rsidRPr="00136D0D">
        <w:rPr>
          <w:rFonts w:eastAsia="Arial Unicode MS"/>
          <w:sz w:val="28"/>
          <w:szCs w:val="28"/>
        </w:rPr>
        <w:t>Уполномоченное структурное подразделение Министерства (далее – ответственный Департамент) в течение 7 дней со дня поступления заявления и прилагаемых к нему документов и материалов проверяет их на предмет соответствия требованиям настоящего Порядка в части оформления заявления, комплектности и соответствия между документами, представленными на бумажном носителе и документами, направленными в электронном виде, и направляет заявление, прилагаемые к нему документы и материалы, в уполномоченную</w:t>
      </w:r>
      <w:proofErr w:type="gramEnd"/>
      <w:r w:rsidRPr="00136D0D">
        <w:rPr>
          <w:rFonts w:eastAsia="Arial Unicode MS"/>
          <w:sz w:val="28"/>
          <w:szCs w:val="28"/>
        </w:rPr>
        <w:t xml:space="preserve"> </w:t>
      </w:r>
      <w:proofErr w:type="gramStart"/>
      <w:r w:rsidRPr="00136D0D">
        <w:rPr>
          <w:rFonts w:eastAsia="Arial Unicode MS"/>
          <w:sz w:val="28"/>
          <w:szCs w:val="28"/>
        </w:rPr>
        <w:t>организацию для проведения экспертизы и уведомляет заявителя (правообладателя) в письменной и (или) в электронной форме о принятии заявления к рассмотрению, либо уведомляет заявителя (правообладателя) в письменной и (или) в электронной форме об отклонении заявления от дальнейшего рассмотрения с указанием причин отклонения.</w:t>
      </w:r>
      <w:proofErr w:type="gramEnd"/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10. Заявитель (правообладатель) вправе повторно представить заявление и прилагаемые к нему документы и материалы в сроки, установленные пунктом 8 настоящего Порядка.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85E" w:rsidRPr="00136D0D" w:rsidRDefault="0015185E" w:rsidP="0015185E">
      <w:pPr>
        <w:pStyle w:val="Default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36D0D">
        <w:rPr>
          <w:rFonts w:ascii="Times New Roman" w:hAnsi="Times New Roman"/>
          <w:sz w:val="28"/>
          <w:szCs w:val="28"/>
        </w:rPr>
        <w:t>. Критерии и порядок проведения экспертизы учебников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136D0D">
        <w:rPr>
          <w:rFonts w:ascii="Times New Roman" w:hAnsi="Times New Roman"/>
          <w:sz w:val="28"/>
          <w:szCs w:val="28"/>
        </w:rPr>
        <w:t>Целью экспертизы учебника является установление соответствия его содержания соответствующему федеральному государственному образовательному стандарту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(для специального учебника) или федеральному государственному образовательному стандарту образования обучающихся с умственной отсталостью (интеллектуальными нарушениями), а также примерным образовательным программам соответствующего уровня общего образования, примерным адаптированным основным образовательным программам (для специального учебника) и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определение общего числового значения экспертной оценки.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При проведении экспертизы учебника, специального учебника устанавливается соответствие следующим критериям: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принадлежность учебника к завершенной предметной линии учебников (за исключением специального учебника);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соответствие учебника наименованию учебного предмета или предметной области соответствующего федерального государственного образовательного стандарта;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соответствие учебника предметной концепции соответствующего учебного предмета (предметной области) (при ее наличии), в том числе Историко-культурному стандарту (при проведении экспертизы учебников по истории России);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отсутствие в учебнике ошибок, опечаток;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соответствие текста учебника нормам русского языка, отсутствие ненормативной лексики;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учебнике информации (сведений) противоречащей Конституции Российской Федерации и федеральному законодательству, оправдывающей противоправное поведение;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отсутствие в учебнике информации (сведений) направленной на формирование неуважительного отношения к Российской Федерации, органам государственной (муниципальной) власти, народам, проживающим в Российской Федерации, основным </w:t>
      </w:r>
      <w:proofErr w:type="spellStart"/>
      <w:r w:rsidRPr="00136D0D">
        <w:rPr>
          <w:rFonts w:ascii="Times New Roman" w:hAnsi="Times New Roman"/>
          <w:sz w:val="28"/>
          <w:szCs w:val="28"/>
        </w:rPr>
        <w:t>конфессиям</w:t>
      </w:r>
      <w:proofErr w:type="spellEnd"/>
      <w:r w:rsidRPr="00136D0D">
        <w:rPr>
          <w:rFonts w:ascii="Times New Roman" w:hAnsi="Times New Roman"/>
          <w:sz w:val="28"/>
          <w:szCs w:val="28"/>
        </w:rPr>
        <w:t>, социальным группам;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учебнике информации (сведений) побуждающей детей к совершению действий, представляющих угрозу их жизни и (или) здоровью, в том числе к причинению вреда своему здоровью и жизни (самоубийству);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учебнике информации (сведений) побуждающей к употреблению наркотических, психотропных и (или) одурманивающих веществ, табака, алкогольной и спиртосодержащей продукции, включая пиво и изготавливаемые на его основе напитки;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отсутствие в учебнике информации (сведений) побуждающей к асоциальному поведению и (или) образу жизни, в том числе азартным играм, </w:t>
      </w:r>
      <w:proofErr w:type="gramStart"/>
      <w:r w:rsidRPr="00136D0D">
        <w:rPr>
          <w:rFonts w:ascii="Times New Roman" w:hAnsi="Times New Roman"/>
          <w:sz w:val="28"/>
          <w:szCs w:val="28"/>
        </w:rPr>
        <w:t>попрошайничеству</w:t>
      </w:r>
      <w:proofErr w:type="gramEnd"/>
      <w:r w:rsidRPr="00136D0D">
        <w:rPr>
          <w:rFonts w:ascii="Times New Roman" w:hAnsi="Times New Roman"/>
          <w:sz w:val="28"/>
          <w:szCs w:val="28"/>
        </w:rPr>
        <w:t>, бродяжничеству, проституции;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учебнике информации (сведений) обосновывающей или оправдывающей допустимость насилия и (или) жестокости, либо побуждающей осуществить насильственные действия по отношению к людям или животным;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учебнике информации (сведений), направленной на поддержку и (или) оправдание экстремизма и терроризма;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учебнике информации, дискредитирующей семейные ценности, формирующей неуважение к родителям и другим членам семьи;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полнота </w:t>
      </w:r>
      <w:proofErr w:type="spellStart"/>
      <w:r w:rsidRPr="00136D0D">
        <w:rPr>
          <w:rFonts w:ascii="Times New Roman" w:hAnsi="Times New Roman"/>
          <w:sz w:val="28"/>
          <w:szCs w:val="28"/>
        </w:rPr>
        <w:t>представленности</w:t>
      </w:r>
      <w:proofErr w:type="spellEnd"/>
      <w:r w:rsidRPr="00136D0D">
        <w:rPr>
          <w:rFonts w:ascii="Times New Roman" w:hAnsi="Times New Roman"/>
          <w:sz w:val="28"/>
          <w:szCs w:val="28"/>
        </w:rPr>
        <w:t xml:space="preserve"> в содержании учебника научных теорий, составляющих основу современных научных знаний по учебному предмету;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корректность использования в содержании учебника понятийного (терминологического) аппарата, соответствующего предметной области научного знания;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содержании учебника недостоверных, научно неподтвержденных, искусственно сфабрикованных фактов;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корректность интерпретации фактов, содержащихся в учебнике и используемых для аргументации, иллюстрации или объяснения научных идей, гипотез или теорий;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корректность изложения методов познания, принятых в области научного знания, соответствующих предмету и представленных в учебнике;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наличие в учебнике актуальных сведений о передовых достижениях современной науки, техники и технологий, Стратегии научно-технического развития Российской Федерации;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полнота отражения в учебнике вклада российских деятелей науки, культуры, инженерно-технической мысли в современное состояние развития научных знаний, культуры и технологического развития;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полнота отражения в содержании </w:t>
      </w:r>
      <w:proofErr w:type="gramStart"/>
      <w:r w:rsidRPr="00136D0D">
        <w:rPr>
          <w:rFonts w:ascii="Times New Roman" w:hAnsi="Times New Roman"/>
          <w:sz w:val="28"/>
          <w:szCs w:val="28"/>
        </w:rPr>
        <w:t>учебника требований федеральных государственных образовательных стандартов общего образования соответствующего уровня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к предметным результатам;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структурированность, логичность и последовательность текста учебника в изложении предметного материала;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проработанность методического аппарата учебника в части: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реализации системного подхода в обучении предмету, развития мотивации к учению, интеллектуальной и творческой деятельности </w:t>
      </w:r>
      <w:proofErr w:type="gramStart"/>
      <w:r w:rsidRPr="00136D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6D0D">
        <w:rPr>
          <w:rFonts w:ascii="Times New Roman" w:hAnsi="Times New Roman"/>
          <w:sz w:val="28"/>
          <w:szCs w:val="28"/>
        </w:rPr>
        <w:t>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обеспечения овладения обучающимися приемами отбора, анализа, синтеза информации на определенную тему;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формирования навыков смыслового чтения, самостоятельной учебной деятельности, применения полученных знаний в практической деятельности;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формирования критического мышления, развития аргументированного представления точки зрения;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возможность использования учебника в групповой деятельности обучающихся, поддержке коммуникации между участниками образовательных отношений;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D0D">
        <w:rPr>
          <w:rFonts w:ascii="Times New Roman" w:hAnsi="Times New Roman"/>
          <w:sz w:val="28"/>
          <w:szCs w:val="28"/>
        </w:rPr>
        <w:t>представленность</w:t>
      </w:r>
      <w:proofErr w:type="spellEnd"/>
      <w:r w:rsidRPr="00136D0D">
        <w:rPr>
          <w:rFonts w:ascii="Times New Roman" w:hAnsi="Times New Roman"/>
          <w:sz w:val="28"/>
          <w:szCs w:val="28"/>
        </w:rPr>
        <w:t xml:space="preserve"> в содержании учебника </w:t>
      </w:r>
      <w:proofErr w:type="spellStart"/>
      <w:r w:rsidRPr="00136D0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36D0D">
        <w:rPr>
          <w:rFonts w:ascii="Times New Roman" w:hAnsi="Times New Roman"/>
          <w:sz w:val="28"/>
          <w:szCs w:val="28"/>
        </w:rPr>
        <w:t xml:space="preserve"> связей;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разнообразие видов текстовой информации, иллюстраций, материалов, представленных в графическом и табличном виде в содержании учебника;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учет возрастных особенностей психофизиологического развития обучающихся в изложении материалов учебника;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соответствие формы подачи материалов учебника примерным адаптированным основным образовательным программам (для учебников, используемых для реализации основных адаптированных образовательных программ общего образования);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наличие в тексте учебника ссылок на дополнительные источники информации по предмету, ориентирующие обучающихся на получение информации из достоверных и надежных источников;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достаточность в содержании учебника корректно сформулированных заданий, средств контроля и самоконтроля, соответствующих  задачам изучения предмета.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D0D">
        <w:rPr>
          <w:rFonts w:ascii="Times New Roman" w:hAnsi="Times New Roman"/>
          <w:sz w:val="28"/>
          <w:szCs w:val="28"/>
        </w:rPr>
        <w:t>Оценка по каждому критерию производится экспертом в соответствии с системой оценивания, содержащейся в индивидуальном экспертном заключении по результатам проведения экспертизы учебника (приложение к экспертному заключению (приложение № 2).</w:t>
      </w:r>
      <w:proofErr w:type="gramEnd"/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12. В целях учета этнокультурных и региональных особенностей субъектов Российской Федерации при оценке критериев экспертизы, предусмотренных пунктом 11 настоящего Порядка, устанавливается: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корректность отражения в содержании учебника этнокультурных (региональных) особенностей субъекта Российской Федерации;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отражение в содержании учебника многообразия, единства национальных культур и народов России;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отсутствие в содержании учебника материалов, актуализирующих межнациональные, межэтнические конфликты, превосходство одного народа (национальности) над другим;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соответствие языковой составляющей учебного издания современному литературному языку народов Российской Федерации.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13. Организацию проведения экспертизы учебников осуществляет подведомственная Министерству организация (далее – уполномоченная организация) на основании государственного задания Министерства.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Экспертиза учебников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экспертизы, ответственности уполномоченной организации и экспертов за проведение и качество экспертизы.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14. Экспертиза учебников проводится комиссией, состоящей из трех и более экспертов (далее – комиссия экспертов), состав которой определяется и утверждается приказом уполномоченной организации.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136D0D">
        <w:rPr>
          <w:rFonts w:ascii="Times New Roman" w:hAnsi="Times New Roman"/>
          <w:sz w:val="28"/>
          <w:szCs w:val="28"/>
        </w:rPr>
        <w:t xml:space="preserve">В проведении экспертизы учебников, указанной в пункте 13 настоящего Порядка,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</w:t>
      </w:r>
      <w:r w:rsidRPr="00136D0D">
        <w:rPr>
          <w:rFonts w:ascii="Times New Roman" w:hAnsi="Times New Roman"/>
          <w:bCs/>
          <w:sz w:val="28"/>
          <w:szCs w:val="28"/>
        </w:rPr>
        <w:t>уполномоченные органы государственной власти субъектов Российской</w:t>
      </w:r>
      <w:proofErr w:type="gramEnd"/>
      <w:r w:rsidRPr="00136D0D">
        <w:rPr>
          <w:rFonts w:ascii="Times New Roman" w:hAnsi="Times New Roman"/>
          <w:bCs/>
          <w:sz w:val="28"/>
          <w:szCs w:val="28"/>
        </w:rPr>
        <w:t xml:space="preserve"> Федерации.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16. Эксперты, привлекаемые уполномоченной организацией к проведению экспертизы учебника, должны: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иметь высшее образование;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знать требования: нормативных правовых актов в области образования, федеральных государственных стандартов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иметь опыт разработки или использования учебников или учебно-методических пособий, в том числе в электронной форме,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э</w:t>
      </w: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лектронных образовательных ресурсов;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обладать соответствующими знаниями в области дефектологии (для проведения экспертизы специальных учебников);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уметь анализировать, логически обосновывать и </w:t>
      </w:r>
      <w:proofErr w:type="spellStart"/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аргументированно</w:t>
      </w:r>
      <w:proofErr w:type="spellEnd"/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отстаивать свои выводы;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обладать способностью принимать</w:t>
      </w:r>
      <w:proofErr w:type="gramEnd"/>
      <w:r w:rsidRPr="00136D0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объективные решения на основании полученных данных, а также четко, понятно, грамотно излагать свои мысли.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17. При проведении экспертизы учебников эксперт не может находиться в какой-либо зависимости от лица, выдавшего уполномоченной организации задание на проведение экспертизы; заявителя (правообладателя) учебника или иных заинтересованных в результатах экспертизы лиц.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пунктом 13 настоящего Порядка, эксперт сообщает письменно об указанном обстоятельстве руководителю уполномоченной организации.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18. Эксперт при проведении порученной ему уполномоченной организацией экспертизы учебника обязан: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1) провести полное исследование представленных ему документов и материалов, дать обоснованное и объективное заключение или мотивированное заключение о невозможности проведения им экспертизы учебника, если содержание учебника выходит за пределы квалификации эксперта;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2) самостоятельно оценить результаты исследования, полученные им лично и другими экспертами, ответственно и точно сформулировать выводы в рамках критериев, установленных пунктом 11 и пунктом 12 (при необходимости) настоящего Порядка;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3) не разглашать сведения, которые стали ему известны в связи с проведением экспертизы учебника, а также сведения, составляющие государственную, коммерческую или иную охраняемую законом тайну;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4) соблюдать установленные сроки и порядок проведения экспертизы;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5) обеспечить сохранность представленных документов и материалов;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6) сообщить в письменной форме руководителю уполномоченной организации, а также заявить самоотвод, как до начала проведения экспертизы, так и в период ее проведения, в случае если выполнение обязанностей эксперта может повлечь за собой конфликт интересов, способный повлиять на полноту и объективность экспертной оценки учебника.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19. Эксперт не вправе проводить экспертизу учебников и выдавать экспертные заключения по обращению непосредственно к нему организаций или физических лиц.</w:t>
      </w:r>
      <w:r w:rsidRPr="00136D0D">
        <w:rPr>
          <w:rFonts w:ascii="Times New Roman" w:hAnsi="Times New Roman"/>
          <w:b/>
          <w:sz w:val="28"/>
          <w:szCs w:val="28"/>
        </w:rPr>
        <w:t xml:space="preserve"> 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20. Уполномоченная организация: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в течение 7 дней со дня получения от ответственного Департамента заявления о включении учебника в федеральный перечень учебников и прилагаемых к нему документов и материалов определяет и утверждает состав комиссии экспертов;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в течение 90 дней со дня поступления заявления и прилагаемых к нему документов и материалов организовывает проведение экспертизы учебника;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в срок, не превышающий 120 дней со дня поступления заявления и прилагаемых к нему документов и материалов для организации проведения экспертизы учебника, направляет в ответственный Департамент экспертное заключение с приложением всех документов и материалов.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 xml:space="preserve">21. </w:t>
      </w:r>
      <w:proofErr w:type="gramStart"/>
      <w:r w:rsidRPr="00136D0D">
        <w:rPr>
          <w:rFonts w:eastAsia="Arial Unicode MS"/>
          <w:sz w:val="28"/>
          <w:szCs w:val="28"/>
        </w:rPr>
        <w:t xml:space="preserve">При поступлении на экспертизу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уполномоченная организация включает в состав комиссии экспертов представителя уполномоченного </w:t>
      </w:r>
      <w:r w:rsidRPr="00136D0D">
        <w:rPr>
          <w:rFonts w:eastAsia="Arial Unicode MS"/>
          <w:bCs/>
          <w:sz w:val="28"/>
          <w:szCs w:val="28"/>
        </w:rPr>
        <w:t>органа государственной власти субъекта Российской Федерации</w:t>
      </w:r>
      <w:proofErr w:type="gramEnd"/>
      <w:r w:rsidRPr="00136D0D">
        <w:rPr>
          <w:rFonts w:eastAsia="Arial Unicode MS"/>
          <w:bCs/>
          <w:sz w:val="28"/>
          <w:szCs w:val="28"/>
        </w:rPr>
        <w:t xml:space="preserve"> (далее – уполномоченный представитель).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136D0D">
        <w:rPr>
          <w:rFonts w:eastAsia="Arial Unicode MS"/>
          <w:bCs/>
          <w:sz w:val="28"/>
          <w:szCs w:val="28"/>
        </w:rPr>
        <w:t xml:space="preserve">Уполномоченный представитель, включенный в состав комиссии экспертов, обладает правами и </w:t>
      </w:r>
      <w:proofErr w:type="gramStart"/>
      <w:r w:rsidRPr="00136D0D">
        <w:rPr>
          <w:rFonts w:eastAsia="Arial Unicode MS"/>
          <w:bCs/>
          <w:sz w:val="28"/>
          <w:szCs w:val="28"/>
        </w:rPr>
        <w:t>несет обязанности</w:t>
      </w:r>
      <w:proofErr w:type="gramEnd"/>
      <w:r w:rsidRPr="00136D0D">
        <w:rPr>
          <w:rFonts w:eastAsia="Arial Unicode MS"/>
          <w:bCs/>
          <w:sz w:val="28"/>
          <w:szCs w:val="28"/>
        </w:rPr>
        <w:t>, установленные настоящим Порядком для эксперта.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22. Эксперты, входящие в состав комиссии экспертов, предупреждаются об ответственности в соответствии с законодательством Российской Федерации за дачу заключения, содержащего необоснованные и (или) фальсифицированные выводы, о чем они дают подписку.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Для подтверждения отсутствия обстоятельств, предусмотренных пунктом 17 настоящего Порядка, эксперты, входящие в состав комиссии экспертов, заполняют декларацию об отсутствии конфликта интересов для каждого рассматриваемого учебника (приложение № 4).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При налич</w:t>
      </w:r>
      <w:proofErr w:type="gramStart"/>
      <w:r w:rsidRPr="00136D0D">
        <w:rPr>
          <w:rFonts w:ascii="Times New Roman" w:hAnsi="Times New Roman"/>
          <w:sz w:val="28"/>
          <w:szCs w:val="28"/>
        </w:rPr>
        <w:t>ии у э</w:t>
      </w:r>
      <w:proofErr w:type="gramEnd"/>
      <w:r w:rsidRPr="00136D0D">
        <w:rPr>
          <w:rFonts w:ascii="Times New Roman" w:hAnsi="Times New Roman"/>
          <w:sz w:val="28"/>
          <w:szCs w:val="28"/>
        </w:rPr>
        <w:t>ксперта, входящего в состав комиссии экспертов, конфликта интересов, способного повлиять на полноту и объективность экспертной оценки учебника и принимаемых решений, указанного в декларации об отсутствии конфликта интересов, такой эксперт отстраняется от участия в проведении экспертизы учебника.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23. При проведении экспертизы учебника не допускается истребовать у лица, по заявлению которого Министерством выдано задание на проведение экспертизы учебника либо иных лиц, документы и материалы, необходимые для проведения экспертизы иначе, чем в порядке, установленном настоящим пунктом Порядка.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 случае недостаточности представленных материалов эксперт ставит вопрос о предоставлении ему необходимых материалов перед руководителем уполномоченной организации, который обращается с соответствующим запросом в ответственный Департамент.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Ответственный Департамент в течение 5 дней со дня поступления запроса руководителя уполномоченной организации направляет заявителю (правообладателю) запрос о представлении необходимых материалов.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6 дней </w:t>
      </w:r>
      <w:proofErr w:type="gramStart"/>
      <w:r w:rsidRPr="00136D0D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заказного письма.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Заявитель (правообладатель) обязан представить ответ на запрос ответственного Департамента в срок, не превышающий 5 дней со дня его получения. 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Ответственный Департамент в течение 5 дней со дня поступления от заявителя (правообладателя) ответа на данный запрос направляет такой ответ в уполномоченную организацию. 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В случае непредставления по истечении 5 дней заявителем (правообладателем) ответа на данный запрос ответственный Департамент в течение 5 дней направляет в уполномоченную организацию уведомление о непредставлении заявителем (правообладателем) ответа на запрос. 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Время со дня направления запроса уполномоченной организации в ответственный Департамент до дня получения уполномоченной организации ответа на запрос или уведомления о непредставлении ответа на запрос не учитывается при исчислении срока проведения экспертизы учебника.</w:t>
      </w:r>
    </w:p>
    <w:p w:rsidR="0015185E" w:rsidRPr="00136D0D" w:rsidRDefault="0015185E" w:rsidP="001518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lastRenderedPageBreak/>
        <w:t>24. В случае необходимости экспе</w:t>
      </w:r>
      <w:proofErr w:type="gramStart"/>
      <w:r w:rsidRPr="00136D0D">
        <w:rPr>
          <w:rFonts w:ascii="Times New Roman" w:hAnsi="Times New Roman"/>
          <w:sz w:val="28"/>
          <w:szCs w:val="28"/>
        </w:rPr>
        <w:t>рт впр</w:t>
      </w:r>
      <w:proofErr w:type="gramEnd"/>
      <w:r w:rsidRPr="00136D0D">
        <w:rPr>
          <w:rFonts w:ascii="Times New Roman" w:hAnsi="Times New Roman"/>
          <w:sz w:val="28"/>
          <w:szCs w:val="28"/>
        </w:rPr>
        <w:t>аве ходатайствовать в письменной форме перед руководителем уполномоченной организации о привлечении к проведению экспертизы учебников других экспертов.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25. Уполномоченная организация оформляет общие результаты экспертизы учебника экспертным заключением комиссии по форме, определенной настоящим Порядком (приложение № 2).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Выводы экспертов, содержащиеся в экспертном заключении, должны быть однозначными, понятными и обоснованными.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26. Член комиссии экспертов в случае несогласия с выводами экспертизы учебника, изложенными в экспертном заключении, излагает свое мнение в письменной форме с обоснованием причин такого несогласия.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Документ, в котором изложено мнение эксперта, несогласного с выводами экспертизы, прилагается к экспертному заключению и является его неотъемлемой частью.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27. Экспертное заключение подписывается всеми членами комиссии экспертов с указанием своей должности (по основному месту работы), фамилии, имени, отчества (последнее при наличии), а также руководителем уполномоченной организации и заверяется печатью уполномоченной организации.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Каждая страница экспертного заключения нумеруется и заверяется подписью представителя уполномоченной организации. Внесение изменений в экспертное заключение не допускается. 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Срок действия экспертного заключения составляет 5 лет от даты его подписания в соответствии с настоящим пунктом Порядка.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Экспертное заключение оформляется в трех экземплярах, два из которых передается в Министерство, один – остается в уполномоченной организации.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bookmarkStart w:id="3" w:name="Par3"/>
      <w:bookmarkEnd w:id="3"/>
    </w:p>
    <w:p w:rsidR="0015185E" w:rsidRPr="00136D0D" w:rsidRDefault="0015185E" w:rsidP="0015185E">
      <w:pPr>
        <w:pStyle w:val="Default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IV</w:t>
      </w:r>
      <w:r w:rsidRPr="00136D0D">
        <w:rPr>
          <w:rFonts w:ascii="Times New Roman" w:eastAsia="Arial Unicode MS" w:hAnsi="Times New Roman" w:cs="Times New Roman"/>
          <w:color w:val="auto"/>
          <w:sz w:val="28"/>
          <w:szCs w:val="28"/>
        </w:rPr>
        <w:t>. Основания и сроки проведения повторной экспертизы учебника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28</w:t>
      </w:r>
      <w:r w:rsidRPr="00136D0D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Pr="00136D0D">
        <w:rPr>
          <w:rFonts w:ascii="Times New Roman" w:hAnsi="Times New Roman"/>
          <w:sz w:val="28"/>
          <w:szCs w:val="28"/>
        </w:rPr>
        <w:t xml:space="preserve"> Основания для </w:t>
      </w:r>
      <w:r>
        <w:rPr>
          <w:rFonts w:ascii="Times New Roman" w:hAnsi="Times New Roman"/>
          <w:sz w:val="28"/>
          <w:szCs w:val="28"/>
        </w:rPr>
        <w:t xml:space="preserve">рассмотрения Советом учебника в целях направления на </w:t>
      </w:r>
      <w:r w:rsidRPr="00136D0D">
        <w:rPr>
          <w:rFonts w:ascii="Times New Roman" w:hAnsi="Times New Roman"/>
          <w:sz w:val="28"/>
          <w:szCs w:val="28"/>
        </w:rPr>
        <w:t>повторную экспертизу: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а) наличие информации о прямом либо косвенном вмешательстве в процесс соответствующей экспертизы лиц, не участвующих в ее проведении, но оказавших влияние на процесс и результаты ее проведения;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</w:t>
      </w:r>
      <w:r w:rsidRPr="00136D0D">
        <w:rPr>
          <w:rFonts w:ascii="Times New Roman" w:hAnsi="Times New Roman"/>
          <w:sz w:val="28"/>
          <w:szCs w:val="28"/>
        </w:rPr>
        <w:t>) наличие аргументированных обращений от физических и (или) юридических лиц, указывающих на несоответствие качества учебника современным научным знаниям, федеральным государственным образовательным стандартам, примерным основным образовательным программам, а также на наличие в содержании учебника устаревшей, недостоверной либо причиняющей вред здоровью и (или) развитию детей информацию;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lastRenderedPageBreak/>
        <w:t>в</w:t>
      </w:r>
      <w:r w:rsidRPr="00136D0D">
        <w:rPr>
          <w:rFonts w:ascii="Times New Roman" w:hAnsi="Times New Roman"/>
          <w:color w:val="auto"/>
          <w:sz w:val="28"/>
          <w:szCs w:val="28"/>
          <w:u w:color="FF0000"/>
        </w:rPr>
        <w:t>) нарушение требований настоящего Порядка,</w:t>
      </w:r>
      <w:r w:rsidRPr="00136D0D">
        <w:rPr>
          <w:rFonts w:ascii="Times New Roman" w:hAnsi="Times New Roman"/>
          <w:sz w:val="28"/>
          <w:szCs w:val="28"/>
        </w:rPr>
        <w:t xml:space="preserve"> </w:t>
      </w:r>
      <w:r w:rsidRPr="00136D0D">
        <w:rPr>
          <w:rFonts w:ascii="Times New Roman" w:hAnsi="Times New Roman"/>
          <w:color w:val="auto"/>
          <w:sz w:val="28"/>
          <w:szCs w:val="28"/>
          <w:u w:color="FF0000"/>
        </w:rPr>
        <w:t>в том числе предоставление экспертом недостоверных сведений при заполнении декларации об отсутствии конфликта интересов, подтвержденного результатами служебной проверки, проведенной Министерством в порядке, установленном законодательством.</w:t>
      </w:r>
      <w:r w:rsidRPr="00136D0D">
        <w:rPr>
          <w:rFonts w:ascii="Times New Roman" w:hAnsi="Times New Roman"/>
          <w:sz w:val="28"/>
          <w:szCs w:val="28"/>
        </w:rPr>
        <w:t xml:space="preserve"> 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36D0D">
        <w:rPr>
          <w:sz w:val="28"/>
          <w:szCs w:val="28"/>
        </w:rPr>
        <w:t xml:space="preserve">. Рассмотрение случаев, предусмотренных </w:t>
      </w:r>
      <w:r>
        <w:rPr>
          <w:sz w:val="28"/>
          <w:szCs w:val="28"/>
        </w:rPr>
        <w:t>пунктом 28</w:t>
      </w:r>
      <w:r w:rsidRPr="00136D0D">
        <w:rPr>
          <w:sz w:val="28"/>
          <w:szCs w:val="28"/>
        </w:rPr>
        <w:t xml:space="preserve"> настоящего Порядка, осуществляется Советом не позднее 30 дней со дня поступления соответствующей информации в Совет. 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 xml:space="preserve">В результате рассмотрения поступившей информации по основаниям, предусмотренным </w:t>
      </w:r>
      <w:r>
        <w:rPr>
          <w:sz w:val="28"/>
          <w:szCs w:val="28"/>
        </w:rPr>
        <w:t>пунктом 28</w:t>
      </w:r>
      <w:r w:rsidRPr="0013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36D0D">
        <w:rPr>
          <w:sz w:val="28"/>
          <w:szCs w:val="28"/>
        </w:rPr>
        <w:t>Порядка, Совет принимает одно из следующих решений: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направить учебник на повторную экспертизу;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136D0D">
        <w:rPr>
          <w:sz w:val="28"/>
          <w:szCs w:val="28"/>
        </w:rPr>
        <w:t>не направлять учебник на повторную экспертизу.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136D0D">
        <w:rPr>
          <w:rFonts w:ascii="Times New Roman" w:hAnsi="Times New Roman"/>
          <w:sz w:val="28"/>
          <w:szCs w:val="28"/>
        </w:rPr>
        <w:t>. Повторная экспертиза учебника проводится в соответствии с правилами, установленными настоящим Порядком, с учетом результатов ранее проведенной экспертизы в срок, не превышающий 30 дней со дня получения уполномоченной организацией задания Министерства на проведение повторной экспертизы учебника.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В проведении повторной экспертизы учебника не вправе принимать участие эксперты, ранее проводившие экспертизу по данному учебнику.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31</w:t>
      </w:r>
      <w:r w:rsidRPr="00136D0D">
        <w:rPr>
          <w:rFonts w:eastAsia="Arial Unicode MS"/>
          <w:sz w:val="28"/>
          <w:szCs w:val="28"/>
        </w:rPr>
        <w:t>. Экспертное заключение, полученное по результатам повторной экспертизы, с приложением к нему учебника и прилагаемых к нему документов и материалов, а также информации, послужившей основанием для проведения повторной экспертизы учебника, направляется ответственным Департаментом на рассмотрение в Совет в срок, не превышающий 10 дней с момента его поступления в Министерство.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Совет по результатам рассмотрения экспертного заключения в соответствии с настоящим пунктом выносит решение: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bookmarkStart w:id="4" w:name="Par27"/>
      <w:bookmarkStart w:id="5" w:name="Par33"/>
      <w:bookmarkEnd w:id="4"/>
      <w:bookmarkEnd w:id="5"/>
      <w:r w:rsidRPr="00136D0D">
        <w:rPr>
          <w:rFonts w:eastAsia="Arial Unicode MS"/>
          <w:sz w:val="28"/>
          <w:szCs w:val="28"/>
        </w:rPr>
        <w:t>включить учебник в федеральный перечень учебников;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36D0D">
        <w:rPr>
          <w:rFonts w:eastAsia="Arial Unicode MS"/>
          <w:sz w:val="28"/>
          <w:szCs w:val="28"/>
        </w:rPr>
        <w:t>не включать учебник в федеральный перечень учебников.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6D0D">
        <w:rPr>
          <w:sz w:val="28"/>
          <w:szCs w:val="28"/>
        </w:rPr>
        <w:t xml:space="preserve">Решение Совета оформляется в соответствии с пунктом </w:t>
      </w:r>
      <w:r>
        <w:rPr>
          <w:sz w:val="28"/>
          <w:szCs w:val="28"/>
        </w:rPr>
        <w:t>42</w:t>
      </w:r>
      <w:r w:rsidRPr="00136D0D">
        <w:rPr>
          <w:sz w:val="28"/>
          <w:szCs w:val="28"/>
        </w:rPr>
        <w:t xml:space="preserve"> настоящего Порядка.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36D0D">
        <w:rPr>
          <w:sz w:val="28"/>
          <w:szCs w:val="28"/>
        </w:rPr>
        <w:t>. Ответственный Департамент в срок, не превышающий 10 дней со дня получения протокола заседания Совета, организует его размещение на официальном сайте Министерства в информационно-коммуникационной сети «Интернет».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136D0D">
        <w:rPr>
          <w:sz w:val="28"/>
          <w:szCs w:val="28"/>
        </w:rPr>
        <w:t xml:space="preserve">. Включение учебника в федеральный перечень учебников осуществляется путем внесения в него соответствующих изменений приказом Министерства в течение 10 дней с момента размещения протокола заседания Совета на </w:t>
      </w:r>
      <w:r w:rsidRPr="00136D0D">
        <w:rPr>
          <w:sz w:val="28"/>
          <w:szCs w:val="28"/>
        </w:rPr>
        <w:lastRenderedPageBreak/>
        <w:t>официальном сайте Министерства в информационно-коммуникационной сети «Интернет».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5185E" w:rsidRPr="00136D0D" w:rsidRDefault="0015185E" w:rsidP="0015185E">
      <w:pPr>
        <w:pStyle w:val="Default"/>
        <w:spacing w:line="276" w:lineRule="auto"/>
        <w:jc w:val="center"/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136D0D">
        <w:rPr>
          <w:rFonts w:ascii="Times New Roman" w:hAnsi="Times New Roman"/>
          <w:sz w:val="28"/>
          <w:szCs w:val="28"/>
        </w:rPr>
        <w:t>. Основания и порядок исключения учебника из федерального перечня учебников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34</w:t>
      </w:r>
      <w:r w:rsidRPr="00136D0D">
        <w:rPr>
          <w:rFonts w:ascii="Times New Roman" w:hAnsi="Times New Roman"/>
          <w:sz w:val="28"/>
          <w:szCs w:val="28"/>
        </w:rPr>
        <w:t>. Основания исключения учебника из федерального перечня учебников: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а) выявление в содержании учебника информации, причиняющей вред здоровью и (или) развитию детей;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б) отзыв учебника из обращения по заявлению правообладателя;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в) окончание срока действия экспертного заключения, указанного в пункте 27 настоящего Порядка;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г) в иных случаях, предусмотренных настоящим Порядком.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35</w:t>
      </w:r>
      <w:r w:rsidRPr="00136D0D">
        <w:rPr>
          <w:rFonts w:ascii="Times New Roman" w:hAnsi="Times New Roman"/>
          <w:i/>
          <w:sz w:val="28"/>
          <w:szCs w:val="28"/>
        </w:rPr>
        <w:t xml:space="preserve">. </w:t>
      </w:r>
      <w:r w:rsidRPr="00136D0D">
        <w:rPr>
          <w:rFonts w:ascii="Times New Roman" w:hAnsi="Times New Roman"/>
          <w:sz w:val="28"/>
          <w:szCs w:val="28"/>
        </w:rPr>
        <w:t xml:space="preserve">Исключение учебника из федерального перечня учебников по основанию, предусмотренному подпунктом «а» пункта </w:t>
      </w:r>
      <w:r>
        <w:rPr>
          <w:rFonts w:ascii="Times New Roman" w:hAnsi="Times New Roman"/>
          <w:sz w:val="28"/>
          <w:szCs w:val="28"/>
        </w:rPr>
        <w:t>34</w:t>
      </w:r>
      <w:r w:rsidRPr="00136D0D">
        <w:rPr>
          <w:rFonts w:ascii="Times New Roman" w:hAnsi="Times New Roman"/>
          <w:sz w:val="28"/>
          <w:szCs w:val="28"/>
        </w:rPr>
        <w:t xml:space="preserve"> настоящего Порядка, осуществляется по требованию уполномоченных органов исполнительной власти путем внесения в федеральный перечень учебников соответствующих изменений приказом Министерства.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136D0D">
        <w:rPr>
          <w:rFonts w:ascii="Times New Roman" w:hAnsi="Times New Roman"/>
          <w:sz w:val="28"/>
          <w:szCs w:val="28"/>
        </w:rPr>
        <w:t xml:space="preserve">. Исключение учебника из федерального перечня учебников по основанию, предусмотренному подпунктом «б» пункта </w:t>
      </w:r>
      <w:r>
        <w:rPr>
          <w:rFonts w:ascii="Times New Roman" w:hAnsi="Times New Roman"/>
          <w:sz w:val="28"/>
          <w:szCs w:val="28"/>
        </w:rPr>
        <w:t>34</w:t>
      </w:r>
      <w:r w:rsidRPr="00136D0D">
        <w:rPr>
          <w:rFonts w:ascii="Times New Roman" w:hAnsi="Times New Roman"/>
          <w:sz w:val="28"/>
          <w:szCs w:val="28"/>
        </w:rPr>
        <w:t xml:space="preserve"> настоящего Порядка, осуществляется в случае подачи правообладателем в Министерство заявления об отзыве с приложением документов, подтверждающих права на данный учебник.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136D0D">
        <w:rPr>
          <w:rFonts w:ascii="Times New Roman" w:hAnsi="Times New Roman"/>
          <w:sz w:val="28"/>
          <w:szCs w:val="28"/>
        </w:rPr>
        <w:t xml:space="preserve">. Изменения, связанные с изменением наименования правообладателя, вносятся в федеральный перечень учебников на основании заявления правообладателя с приложением документов, подтверждающих указанное изменение.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Изменения, связанные с переизданием учебника в случае внесения в него конъюнктурной и (или) технической (технологической) правок, в федеральный перечень учебников не вносятся. </w:t>
      </w:r>
    </w:p>
    <w:p w:rsidR="0015185E" w:rsidRPr="00EB101F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B101F">
        <w:rPr>
          <w:sz w:val="28"/>
          <w:szCs w:val="28"/>
        </w:rPr>
        <w:t xml:space="preserve">Информацию о внесении конъюнктурной </w:t>
      </w:r>
      <w:r>
        <w:rPr>
          <w:sz w:val="28"/>
          <w:szCs w:val="28"/>
        </w:rPr>
        <w:t xml:space="preserve">и (или) технической (технологической) </w:t>
      </w:r>
      <w:r w:rsidRPr="00EB101F">
        <w:rPr>
          <w:sz w:val="28"/>
          <w:szCs w:val="28"/>
        </w:rPr>
        <w:t>правки в учебник издатель размещает на странице учебника в информационно-коммуникационной сети «Инте</w:t>
      </w:r>
      <w:r>
        <w:rPr>
          <w:sz w:val="28"/>
          <w:szCs w:val="28"/>
        </w:rPr>
        <w:t>рнет» в течение 30 дней и направляет контрольный экземпляр в Министерство.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38</w:t>
      </w:r>
      <w:r w:rsidRPr="00136D0D">
        <w:rPr>
          <w:rFonts w:ascii="Times New Roman" w:hAnsi="Times New Roman"/>
          <w:sz w:val="28"/>
          <w:szCs w:val="28"/>
        </w:rPr>
        <w:t xml:space="preserve">. Изменения в Перечень по основаниям, указанным в пунктах </w:t>
      </w:r>
      <w:r>
        <w:rPr>
          <w:rFonts w:ascii="Times New Roman" w:hAnsi="Times New Roman"/>
          <w:sz w:val="28"/>
          <w:szCs w:val="28"/>
        </w:rPr>
        <w:t>34</w:t>
      </w:r>
      <w:r w:rsidRPr="00136D0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37</w:t>
      </w:r>
      <w:r w:rsidRPr="00136D0D">
        <w:rPr>
          <w:rFonts w:ascii="Times New Roman" w:hAnsi="Times New Roman"/>
          <w:sz w:val="28"/>
          <w:szCs w:val="28"/>
        </w:rPr>
        <w:t xml:space="preserve"> настоящего Порядка, вносятся приказом Министерства в течение 30 дней с момента поступления соответствующих документов без проведения экспертизы и заседания Совета.</w:t>
      </w:r>
    </w:p>
    <w:p w:rsidR="0015185E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79"/>
      <w:bookmarkEnd w:id="6"/>
    </w:p>
    <w:p w:rsidR="0015185E" w:rsidRPr="00136D0D" w:rsidRDefault="0015185E" w:rsidP="0015185E">
      <w:pPr>
        <w:pStyle w:val="Default"/>
        <w:spacing w:line="276" w:lineRule="auto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VI</w:t>
      </w:r>
      <w:r w:rsidRPr="00136D0D">
        <w:rPr>
          <w:rFonts w:ascii="Times New Roman" w:eastAsia="Arial Unicode MS" w:hAnsi="Times New Roman" w:cs="Times New Roman"/>
          <w:color w:val="auto"/>
          <w:sz w:val="28"/>
          <w:szCs w:val="28"/>
        </w:rPr>
        <w:t>. Правила и сроки рассмотрения Научно-методическим советом по учебникам результатов экспертизы и принятия решений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</w:t>
      </w:r>
      <w:r w:rsidRPr="00136D0D">
        <w:rPr>
          <w:rFonts w:ascii="Times New Roman" w:hAnsi="Times New Roman"/>
          <w:sz w:val="28"/>
          <w:szCs w:val="28"/>
        </w:rPr>
        <w:t>. Ответственный Департамент направляет экспертные заключения с приложением всех документов и материалов в течение 10 дней со дня их поступления из уполномоченной организации на рассмотрение в Совет.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40</w:t>
      </w:r>
      <w:r w:rsidRPr="00136D0D">
        <w:rPr>
          <w:rFonts w:ascii="Times New Roman" w:eastAsia="Arial Unicode MS" w:hAnsi="Times New Roman" w:cs="Times New Roman"/>
          <w:color w:val="auto"/>
          <w:sz w:val="28"/>
          <w:szCs w:val="28"/>
        </w:rPr>
        <w:t>. Совет рассматривает все экспертные заключения, полученные по результатам проведения экспертизы учебников, поступивших в Министерство для включения в федеральный перечень учебников в текущем году, а также заявления и прилагаемые к ним документы и материалы в срок не позднее 90 дней со дня их поступления из ответственного Департамента.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По результатам рассмотрения экспертных заключений, заявлений и прилагаемых к нему документов и материалов, Совет определяет учебники, принадлежащие к завершенной предметной линии учебников (за исключением специальных учебников), которые получили наиболее высокую оценку при проведении экспертизы и, руководствуясь критериями (приложение № 3), принимает одно из следующих решений: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включить учебник в федеральный перечень учебников;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не включать учебник в федеральный перечень учебников;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направить учебник на повторную экспертизу.</w:t>
      </w:r>
    </w:p>
    <w:p w:rsidR="0015185E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Решение считается принятым, в случае если за него проголосовали не менее двух третей от числа присутствующих членов Совета.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136D0D">
        <w:rPr>
          <w:rFonts w:ascii="Times New Roman" w:hAnsi="Times New Roman"/>
          <w:sz w:val="28"/>
          <w:szCs w:val="28"/>
        </w:rPr>
        <w:t>. Совет принимает решение не включать учебник в федеральный перечень учебников в следующих случаях: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хотя бы один учебник, принадлежащий к завершенной предметной линии учебников (за исключением специальных учебников) по результатам экспертизы получил минимальное числовое значение экспертной оценки;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хотя бы один учебник, принадлежащий к завершенной предметной линии учебников (за исключением специальных учебников) не прошел экспертизу в соответствии с установленным порядком.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42</w:t>
      </w:r>
      <w:r w:rsidRPr="00136D0D">
        <w:rPr>
          <w:rFonts w:eastAsia="Arial Unicode MS"/>
          <w:sz w:val="28"/>
          <w:szCs w:val="28"/>
        </w:rPr>
        <w:t>. Решения Совета оформляются протоколом заседания Совета, который направляется со всеми материалами в ответственный Департамент в срок, не превышающий 10 дней со дня вынесения решения.</w:t>
      </w:r>
    </w:p>
    <w:p w:rsidR="0015185E" w:rsidRPr="00136D0D" w:rsidRDefault="0015185E" w:rsidP="0015185E">
      <w:pPr>
        <w:adjustRightInd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43</w:t>
      </w:r>
      <w:r w:rsidRPr="00136D0D">
        <w:rPr>
          <w:rFonts w:eastAsia="Arial Unicode MS"/>
          <w:sz w:val="28"/>
          <w:szCs w:val="28"/>
        </w:rPr>
        <w:t>. Ответственный Департамент в срок, не превышающий 10 дней со дня получения протокола заседания Совета, организует его размещение на официальном сайте Министерства в информационно-коммуникационной сети «Интернет».</w:t>
      </w:r>
      <w:bookmarkStart w:id="7" w:name="Par9"/>
      <w:bookmarkStart w:id="8" w:name="Par11"/>
      <w:bookmarkEnd w:id="7"/>
      <w:bookmarkEnd w:id="8"/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44</w:t>
      </w:r>
      <w:r w:rsidRPr="00136D0D">
        <w:rPr>
          <w:rFonts w:ascii="Times New Roman" w:hAnsi="Times New Roman"/>
          <w:sz w:val="28"/>
          <w:szCs w:val="28"/>
        </w:rPr>
        <w:t>. Включение учебника в федеральный перечень учебников осуществляется путем внесения в него соответствующих изменений приказом Министерства в течение 10 дней с момента размещения протокола заседания Совета на официальном сайте Министерства в информационно-коммуникационной сети «Интернет».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</w:t>
      </w:r>
      <w:r w:rsidRPr="00136D0D">
        <w:rPr>
          <w:rFonts w:ascii="Times New Roman" w:hAnsi="Times New Roman"/>
          <w:sz w:val="28"/>
          <w:szCs w:val="28"/>
        </w:rPr>
        <w:t xml:space="preserve">. Информация </w:t>
      </w:r>
      <w:proofErr w:type="gramStart"/>
      <w:r w:rsidRPr="00136D0D">
        <w:rPr>
          <w:rFonts w:ascii="Times New Roman" w:hAnsi="Times New Roman"/>
          <w:sz w:val="28"/>
          <w:szCs w:val="28"/>
        </w:rPr>
        <w:t>о принятии в соответствии с настоящим Порядком решения о включении учебника в федеральный перечень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учебников размещается на обороте титульного листа учебника и включает в себя: фамилию, имя, отчество (последнее – при наличии) экспертов, осуществлявших экспертизу учебника; а также реквизиты приказа Министерства о включении учебника в федеральный перечень учебников.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85E" w:rsidRPr="00136D0D" w:rsidRDefault="0015185E" w:rsidP="0015185E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136D0D">
        <w:rPr>
          <w:rFonts w:ascii="Times New Roman" w:hAnsi="Times New Roman"/>
          <w:sz w:val="28"/>
          <w:szCs w:val="28"/>
        </w:rPr>
        <w:t>. Переходные и заключительные положения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136D0D">
        <w:rPr>
          <w:rFonts w:ascii="Times New Roman" w:hAnsi="Times New Roman"/>
          <w:sz w:val="28"/>
          <w:szCs w:val="28"/>
        </w:rPr>
        <w:t>Учебники, включенные в федеральный перечень учебников до вступления в силу настоящего Порядка, в случае поступления аргументированных обращений от физических и (или) юридических лиц, указывающих на несоответствие качества учебника современным научным знаниям, федеральным государственным образовательным стандартам, примерным основным образовательным программам, а также на наличие в содержании учебника устаревшей, недостоверной либо причиняющей вред здоровью и (или) развитию детей информацию, направляются Министерством на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повторную экспертизу без проведения заседания Совета. 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47. Организацию проведения повторной экспертизы учебников, включенных в федеральный перечень учебников до вступления в силу настоящего Порядка, обеспечивает уполномоченная организ</w:t>
      </w:r>
      <w:r>
        <w:rPr>
          <w:rFonts w:ascii="Times New Roman" w:hAnsi="Times New Roman"/>
          <w:sz w:val="28"/>
          <w:szCs w:val="28"/>
        </w:rPr>
        <w:t>ация в соответствии с пунктом 30</w:t>
      </w:r>
      <w:r w:rsidRPr="00136D0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48. Результаты повторной экспертизы учебников, включенных в федеральный перечень учебников до вступления в силу настоящего Порядка, направляются на рассмотрение в С</w:t>
      </w:r>
      <w:r>
        <w:rPr>
          <w:rFonts w:ascii="Times New Roman" w:hAnsi="Times New Roman"/>
          <w:sz w:val="28"/>
          <w:szCs w:val="28"/>
        </w:rPr>
        <w:t>овет в соответствии с пунктом 31</w:t>
      </w:r>
      <w:r w:rsidRPr="00136D0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36D0D">
        <w:rPr>
          <w:rFonts w:ascii="Times New Roman" w:hAnsi="Times New Roman"/>
          <w:sz w:val="28"/>
          <w:szCs w:val="28"/>
        </w:rPr>
        <w:t>,</w:t>
      </w:r>
      <w:proofErr w:type="gramEnd"/>
      <w:r w:rsidRPr="00136D0D">
        <w:rPr>
          <w:rFonts w:ascii="Times New Roman" w:hAnsi="Times New Roman"/>
          <w:sz w:val="28"/>
          <w:szCs w:val="28"/>
        </w:rPr>
        <w:t xml:space="preserve"> если учебник, включенный в федеральный перечень учебников до вступления в силу настоящего Порядка (за исключением специальных учебников), в результате повторной экспертизы, проведенной в соответствии с настоящим Порядком, получил минимальное числовое значение экспертной оценки, Совет принимает решение об исключении из федерального перечня учебников всей завершенной предметной линии учебников, к которой принадлежит такой учебник.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</w:pPr>
      <w:r w:rsidRPr="00136D0D">
        <w:rPr>
          <w:rFonts w:ascii="Times New Roman" w:hAnsi="Times New Roman"/>
          <w:sz w:val="28"/>
          <w:szCs w:val="28"/>
        </w:rPr>
        <w:t>49. Исключение учебника из федерального перечня учебников осуществляется путем внесения в него соответствующих изменений приказом Министерства в течение 10 дней с момента размещения протокола заседания Совета на официальном сайте Министерства в информационно-коммуникационной сети «Интернет».</w:t>
      </w:r>
    </w:p>
    <w:p w:rsidR="0015185E" w:rsidRPr="00136D0D" w:rsidRDefault="0015185E" w:rsidP="0015185E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0D">
        <w:rPr>
          <w:rFonts w:ascii="Times New Roman" w:hAnsi="Times New Roman"/>
          <w:sz w:val="28"/>
          <w:szCs w:val="28"/>
        </w:rPr>
        <w:t xml:space="preserve">50. Ответственный Департамент обеспечивает размещение актуальной редакции федерального перечня учебников в официальных печатных изданиях Министерства, а также на официальном сайте Министерства в информационно-коммуникационной сети «Интернет» не позднее 30 дней с момента внесения соответствующих изменений в федеральный перечень учебников. </w:t>
      </w: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</w:pPr>
    </w:p>
    <w:p w:rsidR="0015185E" w:rsidRPr="00136D0D" w:rsidRDefault="0015185E" w:rsidP="0015185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  <w:sectPr w:rsidR="0015185E" w:rsidRPr="00136D0D" w:rsidSect="006846E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  <w:r w:rsidRPr="00136D0D">
        <w:rPr>
          <w:sz w:val="28"/>
          <w:szCs w:val="28"/>
        </w:rPr>
        <w:lastRenderedPageBreak/>
        <w:t>Приложение № 1</w:t>
      </w: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15185E" w:rsidRPr="00136D0D" w:rsidTr="0015185E">
        <w:tc>
          <w:tcPr>
            <w:tcW w:w="4219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к Порядку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</w:tbl>
    <w:p w:rsidR="0015185E" w:rsidRPr="00136D0D" w:rsidRDefault="0015185E" w:rsidP="0015185E">
      <w:pPr>
        <w:jc w:val="right"/>
      </w:pPr>
    </w:p>
    <w:p w:rsidR="0015185E" w:rsidRPr="00136D0D" w:rsidRDefault="0015185E" w:rsidP="0015185E">
      <w:pPr>
        <w:jc w:val="right"/>
      </w:pPr>
    </w:p>
    <w:p w:rsidR="0015185E" w:rsidRPr="00136D0D" w:rsidRDefault="0015185E" w:rsidP="0015185E">
      <w:pPr>
        <w:jc w:val="right"/>
        <w:rPr>
          <w:sz w:val="28"/>
          <w:szCs w:val="28"/>
        </w:rPr>
      </w:pPr>
      <w:r w:rsidRPr="00136D0D">
        <w:rPr>
          <w:sz w:val="28"/>
          <w:szCs w:val="28"/>
        </w:rPr>
        <w:t>Форма</w:t>
      </w:r>
    </w:p>
    <w:p w:rsidR="0015185E" w:rsidRPr="00136D0D" w:rsidRDefault="0015185E" w:rsidP="0015185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5185E" w:rsidRPr="00136D0D" w:rsidTr="0015185E">
        <w:tc>
          <w:tcPr>
            <w:tcW w:w="4077" w:type="dxa"/>
          </w:tcPr>
          <w:p w:rsidR="0015185E" w:rsidRPr="00136D0D" w:rsidRDefault="0015185E" w:rsidP="00151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 xml:space="preserve">Министру просвещения </w:t>
            </w:r>
            <w:r w:rsidRPr="00136D0D">
              <w:rPr>
                <w:sz w:val="28"/>
                <w:szCs w:val="28"/>
              </w:rPr>
              <w:br/>
              <w:t>Российской Федерации</w:t>
            </w:r>
          </w:p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Васильевой О.Ю.</w:t>
            </w:r>
          </w:p>
          <w:p w:rsidR="0015185E" w:rsidRPr="00136D0D" w:rsidRDefault="0015185E" w:rsidP="0015185E">
            <w:pPr>
              <w:jc w:val="center"/>
            </w:pPr>
            <w:proofErr w:type="gramStart"/>
            <w:r w:rsidRPr="00136D0D">
              <w:rPr>
                <w:sz w:val="28"/>
                <w:szCs w:val="28"/>
              </w:rPr>
              <w:t>от___________________________________</w:t>
            </w:r>
            <w:r w:rsidRPr="00136D0D">
              <w:rPr>
                <w:sz w:val="28"/>
                <w:szCs w:val="28"/>
              </w:rPr>
              <w:br/>
            </w:r>
            <w:r w:rsidRPr="00136D0D">
              <w:t>(наименование заявителя (правообладателя),</w:t>
            </w:r>
            <w:r w:rsidRPr="00136D0D">
              <w:br/>
              <w:t xml:space="preserve">__________________________________________ фамилия, имя, отчество (при наличии) </w:t>
            </w:r>
            <w:r w:rsidRPr="00136D0D">
              <w:br/>
              <w:t>__________________________________________</w:t>
            </w:r>
            <w:r w:rsidRPr="00136D0D">
              <w:br/>
              <w:t>(юридический адрес, телефон)</w:t>
            </w:r>
            <w:r w:rsidRPr="00136D0D">
              <w:br/>
            </w:r>
            <w:proofErr w:type="gramEnd"/>
          </w:p>
          <w:p w:rsidR="0015185E" w:rsidRPr="00136D0D" w:rsidRDefault="0015185E" w:rsidP="0015185E">
            <w:pPr>
              <w:jc w:val="right"/>
              <w:rPr>
                <w:sz w:val="28"/>
                <w:szCs w:val="28"/>
              </w:rPr>
            </w:pPr>
          </w:p>
        </w:tc>
      </w:tr>
    </w:tbl>
    <w:p w:rsidR="0015185E" w:rsidRPr="00136D0D" w:rsidRDefault="0015185E" w:rsidP="0015185E">
      <w:pPr>
        <w:jc w:val="right"/>
        <w:rPr>
          <w:sz w:val="28"/>
          <w:szCs w:val="28"/>
        </w:rPr>
      </w:pPr>
    </w:p>
    <w:p w:rsidR="0015185E" w:rsidRPr="00136D0D" w:rsidRDefault="0015185E" w:rsidP="0015185E">
      <w:pPr>
        <w:jc w:val="center"/>
        <w:rPr>
          <w:sz w:val="28"/>
          <w:szCs w:val="28"/>
        </w:rPr>
      </w:pPr>
      <w:r w:rsidRPr="00136D0D">
        <w:rPr>
          <w:sz w:val="28"/>
          <w:szCs w:val="28"/>
        </w:rPr>
        <w:t>ЗАЯВЛЕНИЕ</w:t>
      </w:r>
    </w:p>
    <w:p w:rsidR="0015185E" w:rsidRPr="00136D0D" w:rsidRDefault="0015185E" w:rsidP="0015185E">
      <w:pPr>
        <w:ind w:firstLine="709"/>
        <w:jc w:val="both"/>
        <w:rPr>
          <w:sz w:val="28"/>
          <w:szCs w:val="28"/>
        </w:rPr>
      </w:pPr>
    </w:p>
    <w:p w:rsidR="0015185E" w:rsidRPr="00136D0D" w:rsidRDefault="0015185E" w:rsidP="0015185E">
      <w:pPr>
        <w:ind w:firstLine="709"/>
        <w:jc w:val="both"/>
        <w:rPr>
          <w:sz w:val="28"/>
          <w:szCs w:val="28"/>
        </w:rPr>
      </w:pPr>
      <w:proofErr w:type="gramStart"/>
      <w:r w:rsidRPr="00136D0D">
        <w:rPr>
          <w:sz w:val="28"/>
          <w:szCs w:val="28"/>
        </w:rPr>
        <w:t>В соответствии с пунктом 9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__________ 2019 г. № _____ (далее – Порядок), прошу рассмотреть вопрос о включении учебников согласно приложению к настоящему заявлению в федеральный перечень учебников.</w:t>
      </w:r>
      <w:proofErr w:type="gramEnd"/>
    </w:p>
    <w:p w:rsidR="0015185E" w:rsidRPr="00136D0D" w:rsidRDefault="0015185E" w:rsidP="0015185E">
      <w:pPr>
        <w:ind w:firstLine="709"/>
        <w:jc w:val="both"/>
        <w:rPr>
          <w:sz w:val="28"/>
          <w:szCs w:val="28"/>
        </w:rPr>
      </w:pPr>
    </w:p>
    <w:p w:rsidR="0015185E" w:rsidRPr="00136D0D" w:rsidRDefault="0015185E" w:rsidP="0015185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15185E" w:rsidRPr="00136D0D" w:rsidTr="0015185E">
        <w:tc>
          <w:tcPr>
            <w:tcW w:w="5140" w:type="dxa"/>
          </w:tcPr>
          <w:p w:rsidR="0015185E" w:rsidRPr="00136D0D" w:rsidRDefault="0015185E" w:rsidP="0015185E">
            <w:pPr>
              <w:rPr>
                <w:sz w:val="28"/>
                <w:szCs w:val="28"/>
              </w:rPr>
            </w:pPr>
          </w:p>
          <w:p w:rsidR="0015185E" w:rsidRPr="00136D0D" w:rsidRDefault="0015185E" w:rsidP="0015185E">
            <w:pPr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«__»_____________ 20___ г.</w:t>
            </w:r>
          </w:p>
        </w:tc>
        <w:tc>
          <w:tcPr>
            <w:tcW w:w="5140" w:type="dxa"/>
          </w:tcPr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</w:p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  <w:proofErr w:type="gramStart"/>
            <w:r w:rsidRPr="00136D0D">
              <w:rPr>
                <w:sz w:val="28"/>
                <w:szCs w:val="28"/>
              </w:rPr>
              <w:t>________________________________</w:t>
            </w:r>
            <w:r w:rsidRPr="00136D0D">
              <w:rPr>
                <w:sz w:val="28"/>
                <w:szCs w:val="28"/>
              </w:rPr>
              <w:br/>
            </w:r>
            <w:r w:rsidRPr="00136D0D">
              <w:t>(подпись заявителя (правообладателя)</w:t>
            </w:r>
            <w:proofErr w:type="gramEnd"/>
          </w:p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85E" w:rsidRPr="00136D0D" w:rsidRDefault="0015185E" w:rsidP="0015185E">
      <w:pPr>
        <w:rPr>
          <w:sz w:val="28"/>
          <w:szCs w:val="28"/>
        </w:rPr>
      </w:pPr>
      <w:r w:rsidRPr="00136D0D">
        <w:rPr>
          <w:sz w:val="28"/>
          <w:szCs w:val="28"/>
        </w:rPr>
        <w:t>Заявление принято «____» __________________ 20___ г. № __________</w:t>
      </w:r>
    </w:p>
    <w:p w:rsidR="0015185E" w:rsidRPr="00136D0D" w:rsidRDefault="0015185E" w:rsidP="0015185E">
      <w:pPr>
        <w:rPr>
          <w:sz w:val="28"/>
          <w:szCs w:val="28"/>
        </w:rPr>
      </w:pPr>
    </w:p>
    <w:p w:rsidR="0015185E" w:rsidRPr="00136D0D" w:rsidRDefault="0015185E" w:rsidP="0015185E">
      <w:pPr>
        <w:jc w:val="center"/>
        <w:rPr>
          <w:sz w:val="28"/>
          <w:szCs w:val="28"/>
        </w:rPr>
      </w:pPr>
      <w:r w:rsidRPr="00136D0D">
        <w:rPr>
          <w:sz w:val="28"/>
          <w:szCs w:val="28"/>
        </w:rPr>
        <w:t>_______________________________________    ______________    ______________</w:t>
      </w:r>
    </w:p>
    <w:p w:rsidR="0015185E" w:rsidRPr="00136D0D" w:rsidRDefault="0015185E" w:rsidP="0015185E">
      <w:pPr>
        <w:jc w:val="center"/>
      </w:pPr>
      <w:proofErr w:type="gramStart"/>
      <w:r w:rsidRPr="00136D0D">
        <w:t>(должность лица, принявшего заявление                                            (подпись)                (фамилия, инициалы)</w:t>
      </w:r>
      <w:proofErr w:type="gramEnd"/>
    </w:p>
    <w:p w:rsidR="0015185E" w:rsidRPr="00136D0D" w:rsidRDefault="0015185E" w:rsidP="0015185E">
      <w:pPr>
        <w:jc w:val="center"/>
        <w:rPr>
          <w:sz w:val="28"/>
          <w:szCs w:val="28"/>
        </w:rPr>
        <w:sectPr w:rsidR="0015185E" w:rsidRPr="00136D0D" w:rsidSect="0015185E">
          <w:pgSz w:w="11906" w:h="16838"/>
          <w:pgMar w:top="1134" w:right="567" w:bottom="993" w:left="1276" w:header="709" w:footer="709" w:gutter="0"/>
          <w:pgNumType w:start="1"/>
          <w:cols w:space="708"/>
          <w:titlePg/>
          <w:docGrid w:linePitch="360"/>
        </w:sectPr>
      </w:pPr>
    </w:p>
    <w:p w:rsidR="0015185E" w:rsidRPr="00136D0D" w:rsidRDefault="0015185E" w:rsidP="0015185E">
      <w:pPr>
        <w:jc w:val="right"/>
        <w:rPr>
          <w:sz w:val="28"/>
          <w:szCs w:val="28"/>
        </w:rPr>
      </w:pPr>
      <w:r w:rsidRPr="00136D0D">
        <w:rPr>
          <w:sz w:val="28"/>
          <w:szCs w:val="28"/>
        </w:rPr>
        <w:lastRenderedPageBreak/>
        <w:t>Приложение к заявлению от «___»__________ 2019 г. № ______</w:t>
      </w:r>
    </w:p>
    <w:p w:rsidR="0015185E" w:rsidRPr="00136D0D" w:rsidRDefault="0015185E" w:rsidP="0015185E">
      <w:pPr>
        <w:ind w:firstLine="709"/>
        <w:jc w:val="both"/>
        <w:rPr>
          <w:sz w:val="28"/>
          <w:szCs w:val="28"/>
        </w:rPr>
      </w:pPr>
    </w:p>
    <w:p w:rsidR="0015185E" w:rsidRPr="00136D0D" w:rsidRDefault="0015185E" w:rsidP="0015185E">
      <w:pPr>
        <w:ind w:firstLine="709"/>
        <w:jc w:val="center"/>
        <w:rPr>
          <w:sz w:val="28"/>
          <w:szCs w:val="28"/>
        </w:rPr>
      </w:pPr>
      <w:r w:rsidRPr="00136D0D">
        <w:rPr>
          <w:sz w:val="28"/>
          <w:szCs w:val="28"/>
        </w:rPr>
        <w:t>Список учебников, представленных на рассмотрение вопроса о включении в федеральный перечень учебников</w:t>
      </w:r>
    </w:p>
    <w:p w:rsidR="0015185E" w:rsidRPr="00136D0D" w:rsidRDefault="0015185E" w:rsidP="0015185E">
      <w:pPr>
        <w:ind w:firstLine="709"/>
        <w:jc w:val="center"/>
        <w:rPr>
          <w:sz w:val="28"/>
          <w:szCs w:val="28"/>
        </w:rPr>
      </w:pPr>
    </w:p>
    <w:tbl>
      <w:tblPr>
        <w:tblW w:w="15418" w:type="dxa"/>
        <w:tblLayout w:type="fixed"/>
        <w:tblLook w:val="04A0"/>
      </w:tblPr>
      <w:tblGrid>
        <w:gridCol w:w="506"/>
        <w:gridCol w:w="3997"/>
        <w:gridCol w:w="1418"/>
        <w:gridCol w:w="1417"/>
        <w:gridCol w:w="1559"/>
        <w:gridCol w:w="1985"/>
        <w:gridCol w:w="2268"/>
        <w:gridCol w:w="2268"/>
      </w:tblGrid>
      <w:tr w:rsidR="0015185E" w:rsidRPr="00136D0D" w:rsidTr="0015185E">
        <w:tc>
          <w:tcPr>
            <w:tcW w:w="506" w:type="dxa"/>
          </w:tcPr>
          <w:p w:rsidR="0015185E" w:rsidRPr="00136D0D" w:rsidRDefault="0015185E" w:rsidP="0015185E">
            <w:pPr>
              <w:jc w:val="center"/>
            </w:pPr>
            <w:r w:rsidRPr="00136D0D">
              <w:t xml:space="preserve">№ </w:t>
            </w:r>
            <w:proofErr w:type="spellStart"/>
            <w:proofErr w:type="gramStart"/>
            <w:r w:rsidRPr="00136D0D">
              <w:t>п</w:t>
            </w:r>
            <w:proofErr w:type="spellEnd"/>
            <w:proofErr w:type="gramEnd"/>
            <w:r w:rsidRPr="00136D0D">
              <w:t>/</w:t>
            </w:r>
            <w:proofErr w:type="spellStart"/>
            <w:r w:rsidRPr="00136D0D">
              <w:t>п</w:t>
            </w:r>
            <w:proofErr w:type="spellEnd"/>
          </w:p>
        </w:tc>
        <w:tc>
          <w:tcPr>
            <w:tcW w:w="3997" w:type="dxa"/>
          </w:tcPr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  <w:r w:rsidRPr="00136D0D">
              <w:t>Наименование учебника, фамилия, имя, отчество (при наличии) автор</w:t>
            </w:r>
            <w:proofErr w:type="gramStart"/>
            <w:r w:rsidRPr="00136D0D">
              <w:t>а(</w:t>
            </w:r>
            <w:proofErr w:type="spellStart"/>
            <w:proofErr w:type="gramEnd"/>
            <w:r w:rsidRPr="00136D0D">
              <w:t>ов</w:t>
            </w:r>
            <w:proofErr w:type="spellEnd"/>
            <w:r w:rsidRPr="00136D0D">
              <w:t>), класс</w:t>
            </w:r>
          </w:p>
        </w:tc>
        <w:tc>
          <w:tcPr>
            <w:tcW w:w="1418" w:type="dxa"/>
          </w:tcPr>
          <w:p w:rsidR="0015185E" w:rsidRPr="00136D0D" w:rsidRDefault="0015185E" w:rsidP="0015185E">
            <w:pPr>
              <w:jc w:val="center"/>
            </w:pPr>
            <w:r w:rsidRPr="00136D0D">
              <w:t>Количество экземпляров учебника в печатном виде (10 шт.),</w:t>
            </w:r>
          </w:p>
          <w:p w:rsidR="0015185E" w:rsidRPr="00136D0D" w:rsidRDefault="0015185E" w:rsidP="0015185E">
            <w:pPr>
              <w:jc w:val="center"/>
            </w:pPr>
            <w:r w:rsidRPr="00136D0D">
              <w:t>Да/нет</w:t>
            </w:r>
          </w:p>
        </w:tc>
        <w:tc>
          <w:tcPr>
            <w:tcW w:w="1417" w:type="dxa"/>
          </w:tcPr>
          <w:p w:rsidR="0015185E" w:rsidRPr="00136D0D" w:rsidRDefault="0015185E" w:rsidP="0015185E">
            <w:pPr>
              <w:jc w:val="center"/>
            </w:pPr>
            <w:r w:rsidRPr="00136D0D">
              <w:t xml:space="preserve">Количество цифровых носителей с </w:t>
            </w:r>
            <w:proofErr w:type="spellStart"/>
            <w:r w:rsidRPr="00136D0D">
              <w:t>электроннойформой</w:t>
            </w:r>
            <w:proofErr w:type="spellEnd"/>
            <w:r w:rsidRPr="00136D0D">
              <w:t xml:space="preserve"> учебника (10 шт.),</w:t>
            </w:r>
          </w:p>
          <w:p w:rsidR="0015185E" w:rsidRPr="00136D0D" w:rsidRDefault="0015185E" w:rsidP="0015185E">
            <w:pPr>
              <w:jc w:val="center"/>
            </w:pPr>
            <w:r w:rsidRPr="00136D0D">
              <w:t>Да/нет</w:t>
            </w:r>
          </w:p>
        </w:tc>
        <w:tc>
          <w:tcPr>
            <w:tcW w:w="1559" w:type="dxa"/>
          </w:tcPr>
          <w:p w:rsidR="0015185E" w:rsidRPr="00136D0D" w:rsidRDefault="0015185E" w:rsidP="0015185E">
            <w:pPr>
              <w:jc w:val="center"/>
            </w:pPr>
            <w:r w:rsidRPr="00136D0D">
              <w:t>Инструкция по установке, настройке и использованию электронной формы учебника</w:t>
            </w:r>
          </w:p>
        </w:tc>
        <w:tc>
          <w:tcPr>
            <w:tcW w:w="1985" w:type="dxa"/>
          </w:tcPr>
          <w:p w:rsidR="0015185E" w:rsidRPr="00136D0D" w:rsidRDefault="0015185E" w:rsidP="0015185E">
            <w:pPr>
              <w:jc w:val="center"/>
              <w:rPr>
                <w:bCs/>
              </w:rPr>
            </w:pPr>
            <w:r w:rsidRPr="00136D0D">
              <w:rPr>
                <w:bCs/>
              </w:rPr>
              <w:t>Методическое пособие для учителя, содержащее материалы по методике преподавания, изучения учебного предмета (его раздела, части) и (или) воспитания, а также пример рабочей программы по учебному предмету</w:t>
            </w:r>
          </w:p>
          <w:p w:rsidR="0015185E" w:rsidRPr="00136D0D" w:rsidRDefault="0015185E" w:rsidP="0015185E">
            <w:pPr>
              <w:jc w:val="center"/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jc w:val="center"/>
            </w:pPr>
            <w:r w:rsidRPr="00136D0D">
              <w:t>Результаты общественного обсуждения и (или) общественной экспертизы</w:t>
            </w:r>
          </w:p>
        </w:tc>
        <w:tc>
          <w:tcPr>
            <w:tcW w:w="2268" w:type="dxa"/>
          </w:tcPr>
          <w:p w:rsidR="0015185E" w:rsidRPr="00136D0D" w:rsidRDefault="0015185E" w:rsidP="0015185E">
            <w:pPr>
              <w:jc w:val="center"/>
              <w:rPr>
                <w:bCs/>
              </w:rPr>
            </w:pPr>
            <w:r w:rsidRPr="00136D0D">
              <w:rPr>
                <w:bCs/>
              </w:rPr>
              <w:t>Документ, подтверждающий соответствие картографической информации официальным данным, выданный в порядке, установленном Федеральной службой государственной регистрации, кадастра и картографии (</w:t>
            </w:r>
            <w:proofErr w:type="spellStart"/>
            <w:r w:rsidRPr="00136D0D">
              <w:rPr>
                <w:bCs/>
              </w:rPr>
              <w:t>Росреестр</w:t>
            </w:r>
            <w:proofErr w:type="spellEnd"/>
            <w:r w:rsidRPr="00136D0D">
              <w:rPr>
                <w:bCs/>
              </w:rPr>
              <w:t>) (прилагается к учебникам, содержащим картографическую информацию),</w:t>
            </w:r>
          </w:p>
          <w:p w:rsidR="0015185E" w:rsidRPr="00136D0D" w:rsidRDefault="0015185E" w:rsidP="0015185E">
            <w:pPr>
              <w:jc w:val="center"/>
              <w:rPr>
                <w:bCs/>
              </w:rPr>
            </w:pPr>
            <w:r w:rsidRPr="00136D0D">
              <w:rPr>
                <w:bCs/>
              </w:rPr>
              <w:t>Да/нет</w:t>
            </w:r>
          </w:p>
        </w:tc>
      </w:tr>
      <w:tr w:rsidR="0015185E" w:rsidRPr="00136D0D" w:rsidTr="0015185E">
        <w:tc>
          <w:tcPr>
            <w:tcW w:w="506" w:type="dxa"/>
          </w:tcPr>
          <w:p w:rsidR="0015185E" w:rsidRPr="00136D0D" w:rsidRDefault="0015185E" w:rsidP="0015185E">
            <w:pPr>
              <w:jc w:val="center"/>
            </w:pPr>
          </w:p>
        </w:tc>
        <w:tc>
          <w:tcPr>
            <w:tcW w:w="3997" w:type="dxa"/>
          </w:tcPr>
          <w:p w:rsidR="0015185E" w:rsidRPr="00136D0D" w:rsidRDefault="0015185E" w:rsidP="0015185E">
            <w:pPr>
              <w:jc w:val="center"/>
            </w:pPr>
          </w:p>
        </w:tc>
        <w:tc>
          <w:tcPr>
            <w:tcW w:w="1418" w:type="dxa"/>
          </w:tcPr>
          <w:p w:rsidR="0015185E" w:rsidRPr="00136D0D" w:rsidRDefault="0015185E" w:rsidP="0015185E">
            <w:pPr>
              <w:jc w:val="center"/>
            </w:pPr>
          </w:p>
        </w:tc>
        <w:tc>
          <w:tcPr>
            <w:tcW w:w="1417" w:type="dxa"/>
          </w:tcPr>
          <w:p w:rsidR="0015185E" w:rsidRPr="00136D0D" w:rsidRDefault="0015185E" w:rsidP="0015185E">
            <w:pPr>
              <w:jc w:val="center"/>
            </w:pPr>
          </w:p>
        </w:tc>
        <w:tc>
          <w:tcPr>
            <w:tcW w:w="1559" w:type="dxa"/>
          </w:tcPr>
          <w:p w:rsidR="0015185E" w:rsidRPr="00136D0D" w:rsidRDefault="0015185E" w:rsidP="0015185E">
            <w:pPr>
              <w:jc w:val="center"/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5185E" w:rsidRPr="00136D0D" w:rsidRDefault="0015185E" w:rsidP="0015185E"/>
        </w:tc>
        <w:tc>
          <w:tcPr>
            <w:tcW w:w="2268" w:type="dxa"/>
          </w:tcPr>
          <w:p w:rsidR="0015185E" w:rsidRPr="00136D0D" w:rsidRDefault="0015185E" w:rsidP="0015185E">
            <w:pPr>
              <w:jc w:val="center"/>
              <w:rPr>
                <w:bCs/>
              </w:rPr>
            </w:pPr>
          </w:p>
        </w:tc>
      </w:tr>
    </w:tbl>
    <w:p w:rsidR="0015185E" w:rsidRPr="00136D0D" w:rsidRDefault="0015185E" w:rsidP="0015185E">
      <w:pPr>
        <w:jc w:val="both"/>
        <w:rPr>
          <w:sz w:val="28"/>
          <w:szCs w:val="28"/>
        </w:rPr>
      </w:pPr>
    </w:p>
    <w:p w:rsidR="0015185E" w:rsidRPr="00136D0D" w:rsidRDefault="0015185E" w:rsidP="0015185E">
      <w:pPr>
        <w:ind w:firstLine="709"/>
        <w:jc w:val="both"/>
        <w:rPr>
          <w:bCs/>
          <w:sz w:val="28"/>
          <w:szCs w:val="28"/>
        </w:rPr>
      </w:pPr>
      <w:r w:rsidRPr="00136D0D">
        <w:rPr>
          <w:bCs/>
          <w:sz w:val="28"/>
          <w:szCs w:val="28"/>
        </w:rPr>
        <w:t>Настоящим заявитель (правообладатель) дает согласие на опубликование учебника в соответствии с Порядком на официальном сайте уполномоченной организации в информационно-коммуникационной сети «Интернет»</w:t>
      </w:r>
    </w:p>
    <w:p w:rsidR="0015185E" w:rsidRPr="00136D0D" w:rsidRDefault="0015185E" w:rsidP="0015185E">
      <w:pPr>
        <w:jc w:val="center"/>
        <w:rPr>
          <w:bCs/>
          <w:sz w:val="28"/>
          <w:szCs w:val="28"/>
        </w:rPr>
      </w:pPr>
      <w:proofErr w:type="gramStart"/>
      <w:r w:rsidRPr="00136D0D">
        <w:rPr>
          <w:bCs/>
          <w:sz w:val="28"/>
          <w:szCs w:val="28"/>
        </w:rPr>
        <w:t>________________________________________________________________________________________________________</w:t>
      </w:r>
      <w:r w:rsidRPr="00136D0D">
        <w:rPr>
          <w:bCs/>
          <w:sz w:val="28"/>
          <w:szCs w:val="28"/>
        </w:rPr>
        <w:br/>
      </w:r>
      <w:r w:rsidRPr="00136D0D">
        <w:rPr>
          <w:bCs/>
        </w:rPr>
        <w:t>(фамилия, имя, отчество (при наличии), подпись заявителя (правообладателя)</w:t>
      </w:r>
      <w:proofErr w:type="gramEnd"/>
    </w:p>
    <w:p w:rsidR="0015185E" w:rsidRPr="00136D0D" w:rsidRDefault="0015185E" w:rsidP="0015185E">
      <w:pPr>
        <w:ind w:firstLine="709"/>
        <w:rPr>
          <w:bCs/>
          <w:sz w:val="28"/>
          <w:szCs w:val="28"/>
        </w:rPr>
      </w:pPr>
    </w:p>
    <w:tbl>
      <w:tblPr>
        <w:tblW w:w="14567" w:type="dxa"/>
        <w:tblLook w:val="04A0"/>
      </w:tblPr>
      <w:tblGrid>
        <w:gridCol w:w="6912"/>
        <w:gridCol w:w="7655"/>
      </w:tblGrid>
      <w:tr w:rsidR="0015185E" w:rsidRPr="00136D0D" w:rsidTr="0015185E">
        <w:tc>
          <w:tcPr>
            <w:tcW w:w="6912" w:type="dxa"/>
          </w:tcPr>
          <w:p w:rsidR="0015185E" w:rsidRPr="00136D0D" w:rsidRDefault="0015185E" w:rsidP="0015185E">
            <w:pPr>
              <w:rPr>
                <w:sz w:val="28"/>
                <w:szCs w:val="28"/>
              </w:rPr>
            </w:pPr>
          </w:p>
          <w:p w:rsidR="0015185E" w:rsidRPr="00136D0D" w:rsidRDefault="0015185E" w:rsidP="0015185E">
            <w:pPr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«__»_____________ 20___ г.</w:t>
            </w:r>
          </w:p>
        </w:tc>
        <w:tc>
          <w:tcPr>
            <w:tcW w:w="7655" w:type="dxa"/>
          </w:tcPr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</w:p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  <w:proofErr w:type="gramStart"/>
            <w:r w:rsidRPr="00136D0D">
              <w:rPr>
                <w:sz w:val="28"/>
                <w:szCs w:val="28"/>
              </w:rPr>
              <w:t>_______________________________</w:t>
            </w:r>
            <w:r w:rsidRPr="00136D0D">
              <w:rPr>
                <w:sz w:val="28"/>
                <w:szCs w:val="28"/>
              </w:rPr>
              <w:br/>
            </w:r>
            <w:r w:rsidRPr="00136D0D">
              <w:t>(подпись заявителя (правообладателя)</w:t>
            </w:r>
            <w:proofErr w:type="gramEnd"/>
          </w:p>
          <w:p w:rsidR="0015185E" w:rsidRPr="00136D0D" w:rsidRDefault="0015185E" w:rsidP="00151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85E" w:rsidRPr="00136D0D" w:rsidRDefault="0015185E" w:rsidP="0015185E">
      <w:pPr>
        <w:rPr>
          <w:sz w:val="28"/>
          <w:szCs w:val="28"/>
        </w:rPr>
      </w:pPr>
      <w:r w:rsidRPr="00136D0D">
        <w:rPr>
          <w:sz w:val="28"/>
          <w:szCs w:val="28"/>
        </w:rPr>
        <w:t>Заявление принято «____» __________________ 20___ г. № __________</w:t>
      </w:r>
    </w:p>
    <w:p w:rsidR="0015185E" w:rsidRPr="00136D0D" w:rsidRDefault="0015185E" w:rsidP="0015185E">
      <w:pPr>
        <w:jc w:val="center"/>
        <w:rPr>
          <w:sz w:val="28"/>
          <w:szCs w:val="28"/>
        </w:rPr>
      </w:pPr>
      <w:r w:rsidRPr="00136D0D">
        <w:rPr>
          <w:sz w:val="28"/>
          <w:szCs w:val="28"/>
        </w:rPr>
        <w:lastRenderedPageBreak/>
        <w:t>_______________________________________    ______________    ______________</w:t>
      </w:r>
    </w:p>
    <w:p w:rsidR="0015185E" w:rsidRPr="00136D0D" w:rsidRDefault="0015185E" w:rsidP="0015185E">
      <w:pPr>
        <w:jc w:val="center"/>
        <w:rPr>
          <w:sz w:val="28"/>
          <w:szCs w:val="28"/>
        </w:rPr>
      </w:pPr>
      <w:proofErr w:type="gramStart"/>
      <w:r w:rsidRPr="00136D0D">
        <w:t>(должность лица, принявшего заявление                                            (подпись)                (фамилия, инициалы)</w:t>
      </w:r>
      <w:proofErr w:type="gramEnd"/>
    </w:p>
    <w:p w:rsidR="0015185E" w:rsidRPr="00136D0D" w:rsidRDefault="0015185E" w:rsidP="0015185E">
      <w:pPr>
        <w:jc w:val="center"/>
        <w:rPr>
          <w:sz w:val="28"/>
          <w:szCs w:val="28"/>
        </w:rPr>
        <w:sectPr w:rsidR="0015185E" w:rsidRPr="00136D0D" w:rsidSect="0015185E">
          <w:pgSz w:w="16838" w:h="11906" w:orient="landscape"/>
          <w:pgMar w:top="1276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  <w:r w:rsidRPr="00136D0D">
        <w:rPr>
          <w:sz w:val="28"/>
          <w:szCs w:val="28"/>
        </w:rPr>
        <w:lastRenderedPageBreak/>
        <w:t>Приложение № 2</w:t>
      </w: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15185E" w:rsidRPr="00136D0D" w:rsidTr="0015185E">
        <w:tc>
          <w:tcPr>
            <w:tcW w:w="4219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к Порядку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</w:tbl>
    <w:p w:rsidR="0015185E" w:rsidRPr="00136D0D" w:rsidRDefault="0015185E" w:rsidP="0015185E">
      <w:pPr>
        <w:jc w:val="center"/>
        <w:rPr>
          <w:sz w:val="28"/>
          <w:szCs w:val="28"/>
        </w:rPr>
      </w:pPr>
    </w:p>
    <w:p w:rsidR="0015185E" w:rsidRPr="00136D0D" w:rsidRDefault="0015185E" w:rsidP="0015185E">
      <w:pPr>
        <w:widowControl w:val="0"/>
        <w:jc w:val="right"/>
        <w:rPr>
          <w:sz w:val="28"/>
          <w:szCs w:val="28"/>
        </w:rPr>
      </w:pPr>
      <w:r w:rsidRPr="00136D0D">
        <w:rPr>
          <w:sz w:val="28"/>
          <w:szCs w:val="28"/>
        </w:rPr>
        <w:t>Форма</w:t>
      </w:r>
    </w:p>
    <w:p w:rsidR="0015185E" w:rsidRPr="00136D0D" w:rsidRDefault="0015185E" w:rsidP="0015185E">
      <w:pPr>
        <w:widowControl w:val="0"/>
        <w:jc w:val="both"/>
        <w:rPr>
          <w:sz w:val="22"/>
        </w:rPr>
      </w:pPr>
    </w:p>
    <w:p w:rsidR="0015185E" w:rsidRPr="00136D0D" w:rsidRDefault="0015185E" w:rsidP="0015185E">
      <w:pPr>
        <w:widowControl w:val="0"/>
        <w:jc w:val="center"/>
        <w:rPr>
          <w:b/>
          <w:sz w:val="28"/>
          <w:szCs w:val="28"/>
        </w:rPr>
      </w:pPr>
      <w:bookmarkStart w:id="9" w:name="P212"/>
      <w:bookmarkEnd w:id="9"/>
      <w:r w:rsidRPr="00136D0D">
        <w:rPr>
          <w:b/>
          <w:sz w:val="28"/>
          <w:szCs w:val="28"/>
        </w:rPr>
        <w:t>Экспертное заключение</w:t>
      </w:r>
    </w:p>
    <w:p w:rsidR="0015185E" w:rsidRPr="00136D0D" w:rsidRDefault="0015185E" w:rsidP="0015185E">
      <w:pPr>
        <w:widowControl w:val="0"/>
        <w:jc w:val="center"/>
        <w:rPr>
          <w:sz w:val="28"/>
          <w:szCs w:val="28"/>
        </w:rPr>
      </w:pPr>
      <w:r w:rsidRPr="00136D0D">
        <w:rPr>
          <w:sz w:val="28"/>
          <w:szCs w:val="28"/>
        </w:rPr>
        <w:t xml:space="preserve">по результатам проведения экспертизы учебника </w:t>
      </w:r>
    </w:p>
    <w:p w:rsidR="0015185E" w:rsidRPr="00136D0D" w:rsidRDefault="0015185E" w:rsidP="0015185E">
      <w:pPr>
        <w:widowControl w:val="0"/>
        <w:jc w:val="center"/>
        <w:rPr>
          <w:sz w:val="28"/>
          <w:szCs w:val="28"/>
        </w:rPr>
      </w:pPr>
    </w:p>
    <w:p w:rsidR="0015185E" w:rsidRPr="00136D0D" w:rsidRDefault="0015185E" w:rsidP="0015185E">
      <w:pPr>
        <w:widowControl w:val="0"/>
        <w:jc w:val="center"/>
      </w:pPr>
      <w:r w:rsidRPr="00136D0D">
        <w:t>___________________________________________________________________________</w:t>
      </w:r>
    </w:p>
    <w:p w:rsidR="0015185E" w:rsidRPr="00136D0D" w:rsidRDefault="0015185E" w:rsidP="0015185E">
      <w:pPr>
        <w:widowControl w:val="0"/>
        <w:jc w:val="center"/>
      </w:pPr>
      <w:r w:rsidRPr="00136D0D">
        <w:t>(название, класс, авторский коллектив, издающая организация)</w:t>
      </w:r>
    </w:p>
    <w:p w:rsidR="0015185E" w:rsidRPr="00136D0D" w:rsidRDefault="0015185E" w:rsidP="0015185E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73"/>
        <w:gridCol w:w="3402"/>
        <w:gridCol w:w="1985"/>
      </w:tblGrid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1.</w:t>
            </w:r>
          </w:p>
        </w:tc>
        <w:tc>
          <w:tcPr>
            <w:tcW w:w="9560" w:type="dxa"/>
            <w:gridSpan w:val="3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Сведения об организации обеспечившей проведение экспертизы учебников:</w:t>
            </w:r>
          </w:p>
        </w:tc>
      </w:tr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1.1.</w:t>
            </w:r>
          </w:p>
        </w:tc>
        <w:tc>
          <w:tcPr>
            <w:tcW w:w="9560" w:type="dxa"/>
            <w:gridSpan w:val="3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Наименование:</w:t>
            </w:r>
          </w:p>
        </w:tc>
      </w:tr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1.2.</w:t>
            </w:r>
          </w:p>
        </w:tc>
        <w:tc>
          <w:tcPr>
            <w:tcW w:w="9560" w:type="dxa"/>
            <w:gridSpan w:val="3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Место нахождения:</w:t>
            </w:r>
          </w:p>
        </w:tc>
      </w:tr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2.</w:t>
            </w:r>
          </w:p>
        </w:tc>
        <w:tc>
          <w:tcPr>
            <w:tcW w:w="9560" w:type="dxa"/>
            <w:gridSpan w:val="3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Сведения об экспертах:</w:t>
            </w: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№</w:t>
            </w:r>
          </w:p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 w:rsidRPr="00136D0D">
              <w:rPr>
                <w:sz w:val="22"/>
              </w:rPr>
              <w:t>п</w:t>
            </w:r>
            <w:proofErr w:type="spellEnd"/>
            <w:proofErr w:type="gramEnd"/>
            <w:r w:rsidRPr="00136D0D">
              <w:rPr>
                <w:sz w:val="22"/>
              </w:rPr>
              <w:t>/</w:t>
            </w:r>
            <w:proofErr w:type="spellStart"/>
            <w:r w:rsidRPr="00136D0D">
              <w:rPr>
                <w:sz w:val="22"/>
              </w:rPr>
              <w:t>п</w:t>
            </w:r>
            <w:proofErr w:type="spellEnd"/>
          </w:p>
        </w:tc>
        <w:tc>
          <w:tcPr>
            <w:tcW w:w="4173" w:type="dxa"/>
            <w:vAlign w:val="center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Ф.И.О.</w:t>
            </w:r>
          </w:p>
        </w:tc>
        <w:tc>
          <w:tcPr>
            <w:tcW w:w="3402" w:type="dxa"/>
            <w:vAlign w:val="center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Квалификационные характеристики экспертов</w:t>
            </w:r>
          </w:p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proofErr w:type="gramStart"/>
            <w:r w:rsidRPr="00136D0D">
              <w:rPr>
                <w:sz w:val="22"/>
              </w:rPr>
              <w:t>(ученая степень, ученое звание, педагогический опыт реализации основных образовательных программ, квалификационная категория, наличие государственных (ведомственных) наград, званий, поощрений)</w:t>
            </w:r>
            <w:proofErr w:type="gramEnd"/>
          </w:p>
        </w:tc>
        <w:tc>
          <w:tcPr>
            <w:tcW w:w="1985" w:type="dxa"/>
            <w:vAlign w:val="center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Дополнительная информация</w:t>
            </w: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1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2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3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4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5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6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7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8</w:t>
            </w:r>
          </w:p>
        </w:tc>
        <w:tc>
          <w:tcPr>
            <w:tcW w:w="4173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340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</w:tbl>
    <w:p w:rsidR="0015185E" w:rsidRPr="00136D0D" w:rsidRDefault="0015185E" w:rsidP="0015185E">
      <w:pPr>
        <w:spacing w:line="276" w:lineRule="auto"/>
        <w:rPr>
          <w:rFonts w:eastAsiaTheme="minorHAnsi"/>
          <w:lang w:eastAsia="en-US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72"/>
        <w:gridCol w:w="2020"/>
        <w:gridCol w:w="2268"/>
      </w:tblGrid>
      <w:tr w:rsidR="0015185E" w:rsidRPr="00136D0D" w:rsidTr="0015185E">
        <w:tc>
          <w:tcPr>
            <w:tcW w:w="567" w:type="dxa"/>
            <w:vMerge w:val="restart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 xml:space="preserve">№ </w:t>
            </w:r>
            <w:proofErr w:type="spellStart"/>
            <w:proofErr w:type="gramStart"/>
            <w:r w:rsidRPr="00136D0D">
              <w:rPr>
                <w:sz w:val="22"/>
              </w:rPr>
              <w:t>п</w:t>
            </w:r>
            <w:proofErr w:type="spellEnd"/>
            <w:proofErr w:type="gramEnd"/>
            <w:r w:rsidRPr="00136D0D">
              <w:rPr>
                <w:sz w:val="22"/>
              </w:rPr>
              <w:t>/</w:t>
            </w:r>
            <w:proofErr w:type="spellStart"/>
            <w:r w:rsidRPr="00136D0D">
              <w:rPr>
                <w:sz w:val="22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Критерии экспертной оценки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Общая экспертная оценка по критерию</w:t>
            </w:r>
          </w:p>
        </w:tc>
        <w:tc>
          <w:tcPr>
            <w:tcW w:w="2268" w:type="dxa"/>
            <w:vMerge w:val="restart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Примечание</w:t>
            </w:r>
          </w:p>
        </w:tc>
      </w:tr>
      <w:tr w:rsidR="0015185E" w:rsidRPr="00136D0D" w:rsidTr="0015185E">
        <w:tc>
          <w:tcPr>
            <w:tcW w:w="567" w:type="dxa"/>
            <w:vMerge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72" w:type="dxa"/>
            <w:vMerge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Рассчитывается как среднеарифметическое значение по группе экспертов</w:t>
            </w:r>
          </w:p>
        </w:tc>
        <w:tc>
          <w:tcPr>
            <w:tcW w:w="2268" w:type="dxa"/>
            <w:vMerge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Представленные учебники, образуют завершенную предметную линию учебников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 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Наименование учебного издания соответствует наименованию учебного предмета или предметной области соответствующего федерального государственного образовательного стандарта.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Учебник соответствует предметной концепции соответствующего учебного предмета (предметной области), в том числе Историко-культурному стандарту (для проведения экспертизы учебников по истории России) (при ее наличии).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3.4.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не выявлены ошибки, опечатки.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3.5.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Текст учебника соответствует нормам русского языка, в нем отсутствует ненормативная лексика.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3.6.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 противоречаща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Конституции Российской Федерации и федеральному законодательству, оправдывающие противоправное поведение.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3.7.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 направленна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ые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) на формирование неуважительного отношения к Российской Федерации, органам государственной (муниципальной) власти, народам, проживающим в Российской Федерации, основным </w:t>
            </w:r>
            <w:proofErr w:type="spell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конфессиям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, социальным группам.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3.8.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 побуждающа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детей к совершению действий, представляющих угрозу их жизни и (или) здоровью, в том числе к причинению вреда своему здоровью и жизни (самоубийству).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3.9.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 побуждающа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к употреблению наркотических, психотропных и (или) одурманивающих веществ, табака, алкогольной и спиртосодержащей продукции, включая пиво и изготавливаемых на его основе напитков.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3.10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 побуждающа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к асоциальному поведению и (или) образу жизни, в том числе азартным играм, попрошайничеству, бродяжничеству, проституции.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3.11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 обосновывающа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или оправдывающая(</w:t>
            </w:r>
            <w:proofErr w:type="spell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допустимость насилия и (или) жестокости, либо побуждающая осуществить насильственные действия по отношению к людям или животным.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3.12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 (сведения), направленна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ые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) на поддержку и (или) оправдание экстремизма и терроризма.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3.13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отсутствует информация, дискредитирующая семейные ценности, формирующая неуважение к родителям и другим членам семьи.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3.14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содержании учебника в полной мере представлены научные теории, составляющие основу современных научных знаний по предмету.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3.15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содержании учебника корректно представлен понятийный (терминологический) аппарат, соответствующий предметной области научного знания.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3.16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содержании учебника отсутствуют недостоверные, научно неподтвержденные, искусственно сфабрикованные факты.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3.17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содержании учебника содержатся корректные интерпретации фактов, используемые для аргументации, иллюстрации или объяснения научных идей, гипотез или теорий.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3.18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содержании учебника корректно изложены методы познания, принятые в области научного знания, соответствующие учебному предмету.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3.19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Учебник содержит актуальные сведения о передовых достижениях современной науки, техники и технологий, Стратегии научно-технического развития Российской Федерации.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3.20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В учебнике в полной мере нашел свое отражение вклад российских деятелей науки, культуры, инженерно-технической мысли в современное состояние развития научных знаний, культуры и технологического развития.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3.21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Содержание учебника учитывает выполнение требований федерального государственного образовательного стандарта общего образования соответствующего уровня к предметным результатам.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3.22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Содержание учебника направлено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Текст учебника структурирован, логичен и последователен в изложении предметного материала.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Методический аппарат учебника обеспечивает овладение обучающимися приемами отбора, анализа, синтеза информации на определенную тему.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Методический аппарат учебника способствует формированию навыков смыслового чтения, самостоятельной учебной деятельности, применения полученных знаний в практической деятельности.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3.26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Содержание учебника способствует формированию критического мышления, развития аргументированного представления точки зрения.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3.27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Учебник предусматривает использование его в групповой деятельности обучающихся, поддержке </w:t>
            </w:r>
            <w:r w:rsidRPr="00136D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коммуникации между участниками образовательных отношений.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3.28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В содержании учебника в полной мере представлены </w:t>
            </w:r>
            <w:proofErr w:type="spell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межпредметные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 связи.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3.29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Содержание учебника характеризуется достаточным разнообразием видов текстовой информации, иллюстраций, материалов представленных в графическом и табличном виде.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3.30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и методический аппарат учебника направлены на реализацию системного подхода в обучении предмету, развитие мотивации к учению, интеллектуальной и творческой деятельности 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3.31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Изложение материалов учебника учитывает возрастные особенности психофизиологического развития обучающихся.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3.32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Форма подачи материалов учебника соответствует примерным адаптированным основным образовательным программам (для 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учебников</w:t>
            </w:r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 используемых для реализации основных адаптированных образовательных программ общего образования).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3.33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Наличие в тексте учебника ссылок на дополнительные источники информации по предмету, ориентирующие обучающихся на получение информации из достоверных и надежных источников.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3.34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Учебник содержит достаточное количество корректно сформулированных заданий, средств контроля и самоконтроля, соответствующих  задачам изучения предмета.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3.35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Информация, содержащаяся в методическом пособии для учителя, в полной мере соответствует содержанию и </w:t>
            </w:r>
            <w:proofErr w:type="spell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критериальным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 оценкам соответствующего учебника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3.36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Пример учебной программы, содержащейся в </w:t>
            </w:r>
            <w:r w:rsidRPr="00136D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методическом пособии для учителя, соответствует примерной основной образовательной программе и примерной программе по предмету (в случае ее наличия)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10127" w:type="dxa"/>
            <w:gridSpan w:val="4"/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4. Критерии экспертизы учебников в части учета этнокультурных и региональных особенностей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Корректное отражение в содержании учебника этнокультурных (региональных) особенностей субъекта Российской Федерации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Отражение в содержании учебника многообразия, единства национальных культур и народов России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Отсутствие в содержании учебника материалов, актуализирующих межнациональные, межэтнические конфликты, превосходство одного народа (национальности) над другим.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Соответствие языковой составляющей учебника, современному литературному языку народов Российской Федерации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10127" w:type="dxa"/>
            <w:gridSpan w:val="4"/>
          </w:tcPr>
          <w:p w:rsidR="0015185E" w:rsidRPr="00136D0D" w:rsidRDefault="0015185E" w:rsidP="0015185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5. Дополнительные критерии экспертизы учебников представленных в электронной форме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 w:rsidRPr="00136D0D">
              <w:rPr>
                <w:sz w:val="22"/>
                <w:lang w:eastAsia="en-US"/>
              </w:rPr>
              <w:t>5.1.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 w:rsidRPr="00136D0D">
              <w:rPr>
                <w:sz w:val="22"/>
                <w:lang w:eastAsia="en-US"/>
              </w:rPr>
              <w:t>Структура и содержание печатной и электронной форм учебника соответствуют друг другу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 w:rsidRPr="00136D0D">
              <w:rPr>
                <w:sz w:val="22"/>
                <w:lang w:eastAsia="en-US"/>
              </w:rPr>
              <w:t>5.2.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 w:rsidRPr="00136D0D">
              <w:rPr>
                <w:sz w:val="22"/>
                <w:lang w:eastAsia="en-US"/>
              </w:rPr>
              <w:t>Электронная форма учебника содержит все иллюстрации, содержащиеся в печатной форме учебника, с учетом их адаптации к электронному формату.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 w:rsidRPr="00136D0D">
              <w:rPr>
                <w:sz w:val="22"/>
                <w:lang w:eastAsia="en-US"/>
              </w:rPr>
              <w:t>5.3.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 w:rsidRPr="00136D0D">
              <w:rPr>
                <w:sz w:val="22"/>
                <w:lang w:eastAsia="en-US"/>
              </w:rPr>
              <w:t xml:space="preserve">Электронная форма учебника содержит дидактически обоснованные и методически проработанные </w:t>
            </w:r>
            <w:proofErr w:type="spellStart"/>
            <w:r w:rsidRPr="00136D0D">
              <w:rPr>
                <w:sz w:val="22"/>
                <w:lang w:eastAsia="en-US"/>
              </w:rPr>
              <w:t>мультимедийные</w:t>
            </w:r>
            <w:proofErr w:type="spellEnd"/>
            <w:r w:rsidRPr="00136D0D">
              <w:rPr>
                <w:sz w:val="22"/>
                <w:lang w:eastAsia="en-US"/>
              </w:rPr>
              <w:t xml:space="preserve"> и интерактивные средства, активизирующие познавательные способности и повышающие эффективность </w:t>
            </w:r>
            <w:proofErr w:type="gramStart"/>
            <w:r w:rsidRPr="00136D0D">
              <w:rPr>
                <w:sz w:val="22"/>
                <w:lang w:eastAsia="en-US"/>
              </w:rPr>
              <w:t>обучения по предмету</w:t>
            </w:r>
            <w:proofErr w:type="gramEnd"/>
            <w:r w:rsidRPr="00136D0D">
              <w:rPr>
                <w:sz w:val="22"/>
                <w:lang w:eastAsia="en-US"/>
              </w:rPr>
              <w:t>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spacing w:line="276" w:lineRule="auto"/>
              <w:rPr>
                <w:sz w:val="22"/>
                <w:lang w:eastAsia="en-US"/>
              </w:rPr>
            </w:pPr>
          </w:p>
        </w:tc>
      </w:tr>
      <w:tr w:rsidR="0015185E" w:rsidRPr="00136D0D" w:rsidTr="0015185E">
        <w:tc>
          <w:tcPr>
            <w:tcW w:w="10127" w:type="dxa"/>
            <w:gridSpan w:val="4"/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6 Общий вывод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6.1.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Экспертная оценка учебник по совокупности критериев составляет: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i/>
                <w:sz w:val="22"/>
                <w:lang w:val="en-US"/>
              </w:rPr>
            </w:pPr>
            <w:r w:rsidRPr="00136D0D">
              <w:rPr>
                <w:i/>
                <w:sz w:val="22"/>
                <w:lang w:val="en-US"/>
              </w:rPr>
              <w:t>Max=115</w:t>
            </w:r>
          </w:p>
          <w:p w:rsidR="0015185E" w:rsidRPr="00136D0D" w:rsidRDefault="0015185E" w:rsidP="0015185E">
            <w:pPr>
              <w:widowControl w:val="0"/>
              <w:rPr>
                <w:i/>
                <w:sz w:val="22"/>
                <w:lang w:val="en-US"/>
              </w:rPr>
            </w:pPr>
            <w:r w:rsidRPr="00136D0D">
              <w:rPr>
                <w:i/>
                <w:sz w:val="22"/>
                <w:lang w:val="en-US"/>
              </w:rPr>
              <w:t>Min=35</w:t>
            </w:r>
          </w:p>
          <w:p w:rsidR="0015185E" w:rsidRPr="00136D0D" w:rsidRDefault="0015185E" w:rsidP="0015185E">
            <w:pPr>
              <w:widowControl w:val="0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Среднее значение = 75</w:t>
            </w:r>
          </w:p>
        </w:tc>
        <w:tc>
          <w:tcPr>
            <w:tcW w:w="2268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</w:tbl>
    <w:p w:rsidR="0015185E" w:rsidRPr="00136D0D" w:rsidRDefault="0015185E" w:rsidP="0015185E">
      <w:pPr>
        <w:widowControl w:val="0"/>
        <w:jc w:val="both"/>
        <w:rPr>
          <w:sz w:val="22"/>
        </w:rPr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Эксперт ____________________________________/_____________________________/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    (подпись)</w:t>
      </w:r>
    </w:p>
    <w:p w:rsidR="0015185E" w:rsidRPr="00136D0D" w:rsidRDefault="0015185E" w:rsidP="0015185E">
      <w:pPr>
        <w:widowControl w:val="0"/>
        <w:jc w:val="both"/>
      </w:pPr>
      <w:r w:rsidRPr="00136D0D">
        <w:t>"__" 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При проведении экспертизы учебного издания исключен конфликт интересов</w:t>
      </w:r>
    </w:p>
    <w:p w:rsidR="0015185E" w:rsidRPr="00136D0D" w:rsidRDefault="0015185E" w:rsidP="0015185E">
      <w:pPr>
        <w:widowControl w:val="0"/>
        <w:jc w:val="both"/>
      </w:pPr>
      <w:r w:rsidRPr="00136D0D">
        <w:t>между экспертом и заказчиком экспертизы учебного издания.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>Руководитель уполномоченной организации ________/_____________________________/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       </w:t>
      </w:r>
      <w:r w:rsidRPr="00136D0D">
        <w:tab/>
      </w:r>
      <w:r w:rsidRPr="00136D0D">
        <w:tab/>
        <w:t xml:space="preserve">    (подпись)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             "__" __________________ 20__ г.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  <w:rPr>
          <w:sz w:val="22"/>
        </w:rPr>
      </w:pPr>
      <w:r w:rsidRPr="00136D0D">
        <w:t>Место печати уполномоченной организации</w:t>
      </w:r>
    </w:p>
    <w:p w:rsidR="0015185E" w:rsidRPr="00136D0D" w:rsidRDefault="0015185E" w:rsidP="0015185E">
      <w:pPr>
        <w:widowControl w:val="0"/>
        <w:jc w:val="right"/>
        <w:outlineLvl w:val="1"/>
        <w:rPr>
          <w:sz w:val="22"/>
        </w:rPr>
        <w:sectPr w:rsidR="0015185E" w:rsidRPr="00136D0D" w:rsidSect="0015185E">
          <w:headerReference w:type="default" r:id="rId18"/>
          <w:pgSz w:w="11906" w:h="16838"/>
          <w:pgMar w:top="1134" w:right="566" w:bottom="1134" w:left="1276" w:header="708" w:footer="708" w:gutter="0"/>
          <w:pgNumType w:start="1"/>
          <w:cols w:space="708"/>
          <w:titlePg/>
          <w:docGrid w:linePitch="360"/>
        </w:sectPr>
      </w:pPr>
    </w:p>
    <w:p w:rsidR="0015185E" w:rsidRPr="00136D0D" w:rsidRDefault="0015185E" w:rsidP="0015185E">
      <w:pPr>
        <w:widowControl w:val="0"/>
        <w:jc w:val="right"/>
        <w:outlineLvl w:val="1"/>
        <w:rPr>
          <w:sz w:val="22"/>
        </w:rPr>
      </w:pPr>
    </w:p>
    <w:p w:rsidR="0015185E" w:rsidRPr="00136D0D" w:rsidRDefault="0015185E" w:rsidP="0015185E">
      <w:pPr>
        <w:widowControl w:val="0"/>
        <w:ind w:left="5529"/>
        <w:jc w:val="center"/>
        <w:outlineLvl w:val="1"/>
        <w:rPr>
          <w:sz w:val="28"/>
          <w:szCs w:val="28"/>
        </w:rPr>
      </w:pPr>
      <w:r w:rsidRPr="00136D0D">
        <w:rPr>
          <w:sz w:val="28"/>
          <w:szCs w:val="28"/>
        </w:rPr>
        <w:t>Приложение</w:t>
      </w:r>
    </w:p>
    <w:p w:rsidR="0015185E" w:rsidRPr="00136D0D" w:rsidRDefault="0015185E" w:rsidP="0015185E">
      <w:pPr>
        <w:widowControl w:val="0"/>
        <w:ind w:left="5529"/>
        <w:jc w:val="center"/>
        <w:rPr>
          <w:sz w:val="28"/>
          <w:szCs w:val="28"/>
        </w:rPr>
      </w:pPr>
      <w:r w:rsidRPr="00136D0D">
        <w:rPr>
          <w:sz w:val="28"/>
          <w:szCs w:val="28"/>
        </w:rPr>
        <w:t>к экспертному заключению</w:t>
      </w:r>
    </w:p>
    <w:p w:rsidR="0015185E" w:rsidRPr="00136D0D" w:rsidRDefault="0015185E" w:rsidP="0015185E">
      <w:pPr>
        <w:widowControl w:val="0"/>
        <w:jc w:val="both"/>
        <w:rPr>
          <w:sz w:val="28"/>
          <w:szCs w:val="28"/>
        </w:rPr>
      </w:pPr>
    </w:p>
    <w:p w:rsidR="0015185E" w:rsidRPr="00136D0D" w:rsidRDefault="0015185E" w:rsidP="0015185E">
      <w:pPr>
        <w:widowControl w:val="0"/>
        <w:jc w:val="right"/>
        <w:rPr>
          <w:sz w:val="28"/>
          <w:szCs w:val="28"/>
        </w:rPr>
      </w:pPr>
      <w:r w:rsidRPr="00136D0D">
        <w:rPr>
          <w:sz w:val="28"/>
          <w:szCs w:val="28"/>
        </w:rPr>
        <w:t>Форма</w:t>
      </w:r>
    </w:p>
    <w:p w:rsidR="0015185E" w:rsidRPr="00136D0D" w:rsidRDefault="0015185E" w:rsidP="0015185E">
      <w:pPr>
        <w:widowControl w:val="0"/>
        <w:jc w:val="both"/>
        <w:rPr>
          <w:sz w:val="22"/>
        </w:rPr>
      </w:pPr>
    </w:p>
    <w:p w:rsidR="0015185E" w:rsidRPr="00136D0D" w:rsidRDefault="0015185E" w:rsidP="0015185E">
      <w:pPr>
        <w:widowControl w:val="0"/>
        <w:jc w:val="center"/>
        <w:rPr>
          <w:b/>
          <w:sz w:val="28"/>
          <w:szCs w:val="28"/>
        </w:rPr>
      </w:pPr>
      <w:r w:rsidRPr="00136D0D">
        <w:rPr>
          <w:b/>
          <w:sz w:val="28"/>
          <w:szCs w:val="28"/>
        </w:rPr>
        <w:t>Индивидуальное экспертное заключение</w:t>
      </w:r>
    </w:p>
    <w:p w:rsidR="0015185E" w:rsidRPr="00136D0D" w:rsidRDefault="0015185E" w:rsidP="0015185E">
      <w:pPr>
        <w:widowControl w:val="0"/>
        <w:jc w:val="center"/>
      </w:pPr>
      <w:r w:rsidRPr="00136D0D">
        <w:rPr>
          <w:sz w:val="28"/>
          <w:szCs w:val="28"/>
        </w:rPr>
        <w:t xml:space="preserve">по результатам проведения экспертизы учебника </w:t>
      </w:r>
    </w:p>
    <w:p w:rsidR="0015185E" w:rsidRPr="00136D0D" w:rsidRDefault="0015185E" w:rsidP="0015185E">
      <w:pPr>
        <w:widowControl w:val="0"/>
        <w:jc w:val="center"/>
      </w:pPr>
      <w:r w:rsidRPr="00136D0D">
        <w:t>___________________________________________________________________________</w:t>
      </w:r>
    </w:p>
    <w:p w:rsidR="0015185E" w:rsidRPr="00136D0D" w:rsidRDefault="0015185E" w:rsidP="0015185E">
      <w:pPr>
        <w:widowControl w:val="0"/>
        <w:jc w:val="center"/>
      </w:pPr>
      <w:r w:rsidRPr="00136D0D">
        <w:t>(название, класс, авторский коллектив, издающая организация)</w:t>
      </w:r>
    </w:p>
    <w:p w:rsidR="0015185E" w:rsidRPr="00136D0D" w:rsidRDefault="0015185E" w:rsidP="0015185E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15185E" w:rsidRPr="00136D0D" w:rsidRDefault="0015185E" w:rsidP="0015185E">
      <w:pPr>
        <w:spacing w:after="200" w:line="276" w:lineRule="auto"/>
        <w:jc w:val="center"/>
        <w:rPr>
          <w:rFonts w:eastAsiaTheme="minorHAnsi"/>
          <w:lang w:eastAsia="en-US"/>
        </w:rPr>
      </w:pPr>
      <w:r w:rsidRPr="00136D0D">
        <w:rPr>
          <w:rFonts w:eastAsiaTheme="minorHAnsi"/>
          <w:lang w:eastAsia="en-US"/>
        </w:rPr>
        <w:t>____________________________________________________________________________</w:t>
      </w:r>
      <w:r w:rsidRPr="00136D0D">
        <w:rPr>
          <w:rFonts w:eastAsiaTheme="minorHAnsi"/>
          <w:lang w:eastAsia="en-US"/>
        </w:rPr>
        <w:br/>
        <w:t>(Фамилия, имя, отчество (при наличии) эксперта)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73"/>
        <w:gridCol w:w="5670"/>
      </w:tblGrid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1.</w:t>
            </w:r>
          </w:p>
        </w:tc>
        <w:tc>
          <w:tcPr>
            <w:tcW w:w="9843" w:type="dxa"/>
            <w:gridSpan w:val="2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Сведения об организации выдавшей задание на проведение экспертизы учебников:</w:t>
            </w:r>
          </w:p>
        </w:tc>
      </w:tr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1.1.</w:t>
            </w:r>
          </w:p>
        </w:tc>
        <w:tc>
          <w:tcPr>
            <w:tcW w:w="9843" w:type="dxa"/>
            <w:gridSpan w:val="2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Наименование:</w:t>
            </w:r>
          </w:p>
        </w:tc>
      </w:tr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1.2.</w:t>
            </w:r>
          </w:p>
        </w:tc>
        <w:tc>
          <w:tcPr>
            <w:tcW w:w="9843" w:type="dxa"/>
            <w:gridSpan w:val="2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Место нахождения:</w:t>
            </w:r>
          </w:p>
        </w:tc>
      </w:tr>
      <w:tr w:rsidR="0015185E" w:rsidRPr="00136D0D" w:rsidTr="0015185E">
        <w:tc>
          <w:tcPr>
            <w:tcW w:w="567" w:type="dxa"/>
            <w:tcBorders>
              <w:lef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2.</w:t>
            </w:r>
          </w:p>
        </w:tc>
        <w:tc>
          <w:tcPr>
            <w:tcW w:w="9843" w:type="dxa"/>
            <w:gridSpan w:val="2"/>
            <w:tcBorders>
              <w:right w:val="single" w:sz="4" w:space="0" w:color="auto"/>
            </w:tcBorders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Сведения об эксперте:</w:t>
            </w:r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4740" w:type="dxa"/>
            <w:gridSpan w:val="2"/>
            <w:vAlign w:val="center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Ф.И.О.</w:t>
            </w:r>
          </w:p>
        </w:tc>
        <w:tc>
          <w:tcPr>
            <w:tcW w:w="5670" w:type="dxa"/>
            <w:vAlign w:val="center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Квалификационные характеристики эксперта</w:t>
            </w:r>
          </w:p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proofErr w:type="gramStart"/>
            <w:r w:rsidRPr="00136D0D">
              <w:rPr>
                <w:sz w:val="22"/>
              </w:rPr>
              <w:t>(ученая степень, ученое звание, педагогический опыт реализации основных образовательных программ, квалификационная категория, наличие государственных (ведомственных) наград, званий, поощрений)</w:t>
            </w:r>
            <w:proofErr w:type="gramEnd"/>
          </w:p>
        </w:tc>
      </w:tr>
      <w:tr w:rsidR="0015185E" w:rsidRPr="00136D0D" w:rsidTr="0015185E">
        <w:tblPrEx>
          <w:tblBorders>
            <w:insideV w:val="single" w:sz="4" w:space="0" w:color="auto"/>
          </w:tblBorders>
        </w:tblPrEx>
        <w:tc>
          <w:tcPr>
            <w:tcW w:w="4740" w:type="dxa"/>
            <w:gridSpan w:val="2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</w:tbl>
    <w:p w:rsidR="0015185E" w:rsidRPr="00136D0D" w:rsidRDefault="0015185E" w:rsidP="0015185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5670"/>
      </w:tblGrid>
      <w:tr w:rsidR="0015185E" w:rsidRPr="00136D0D" w:rsidTr="0015185E">
        <w:tc>
          <w:tcPr>
            <w:tcW w:w="10410" w:type="dxa"/>
            <w:gridSpan w:val="2"/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3. Информация об учебнике: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3.1. Учебное издание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Наименование и авторский коллектив: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3.2. Методическое пособие (при наличии)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Наименование и авторский коллектив: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Наименование всех учебников, образующих завершенную предметную линию учебников, и авторские коллективы: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Наименование и авторский коллектив: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3.5. Содержание учебного издания представлено на базовом уровне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 xml:space="preserve">на </w:t>
            </w:r>
            <w:proofErr w:type="gramStart"/>
            <w:r w:rsidRPr="00136D0D">
              <w:rPr>
                <w:i/>
                <w:sz w:val="22"/>
              </w:rPr>
              <w:t>базовом</w:t>
            </w:r>
            <w:proofErr w:type="gramEnd"/>
            <w:r w:rsidRPr="00136D0D">
              <w:rPr>
                <w:i/>
                <w:sz w:val="22"/>
              </w:rPr>
              <w:t xml:space="preserve"> / на углубленном уровне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3.6. Вместе с учебником в печатном виде в комплекте </w:t>
            </w:r>
            <w:proofErr w:type="gramStart"/>
            <w:r w:rsidRPr="00136D0D">
              <w:rPr>
                <w:sz w:val="22"/>
              </w:rPr>
              <w:t>представлены</w:t>
            </w:r>
            <w:proofErr w:type="gramEnd"/>
            <w:r w:rsidRPr="00136D0D">
              <w:rPr>
                <w:sz w:val="22"/>
              </w:rPr>
              <w:t>: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3.6.1. методическое пособие для учителей;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да / нет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3.6.2. электронная форма учебного издания;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t>да / нет</w:t>
            </w:r>
          </w:p>
        </w:tc>
      </w:tr>
      <w:tr w:rsidR="0015185E" w:rsidRPr="00136D0D" w:rsidTr="0015185E">
        <w:tc>
          <w:tcPr>
            <w:tcW w:w="474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3.6.3. инструкция по установке, настройке и </w:t>
            </w:r>
            <w:r w:rsidRPr="00136D0D">
              <w:rPr>
                <w:sz w:val="22"/>
              </w:rPr>
              <w:lastRenderedPageBreak/>
              <w:t>использованию электронной формы учебника.</w:t>
            </w:r>
          </w:p>
        </w:tc>
        <w:tc>
          <w:tcPr>
            <w:tcW w:w="5670" w:type="dxa"/>
          </w:tcPr>
          <w:p w:rsidR="0015185E" w:rsidRPr="00136D0D" w:rsidRDefault="0015185E" w:rsidP="0015185E">
            <w:pPr>
              <w:widowControl w:val="0"/>
              <w:jc w:val="center"/>
              <w:rPr>
                <w:i/>
                <w:sz w:val="22"/>
              </w:rPr>
            </w:pPr>
            <w:r w:rsidRPr="00136D0D">
              <w:rPr>
                <w:i/>
                <w:sz w:val="22"/>
              </w:rPr>
              <w:lastRenderedPageBreak/>
              <w:t>да / нет</w:t>
            </w:r>
          </w:p>
        </w:tc>
      </w:tr>
    </w:tbl>
    <w:p w:rsidR="0015185E" w:rsidRPr="00136D0D" w:rsidRDefault="0015185E" w:rsidP="0015185E">
      <w:pPr>
        <w:spacing w:after="200" w:line="276" w:lineRule="auto"/>
        <w:rPr>
          <w:rFonts w:eastAsiaTheme="minorHAnsi"/>
          <w:lang w:eastAsia="en-US"/>
        </w:rPr>
      </w:pPr>
    </w:p>
    <w:p w:rsidR="0015185E" w:rsidRPr="00136D0D" w:rsidRDefault="0015185E" w:rsidP="0015185E">
      <w:pPr>
        <w:spacing w:after="200" w:line="276" w:lineRule="auto"/>
        <w:rPr>
          <w:rFonts w:eastAsiaTheme="minorHAnsi"/>
          <w:lang w:eastAsia="en-US"/>
        </w:rPr>
      </w:pPr>
      <w:r w:rsidRPr="00136D0D">
        <w:rPr>
          <w:rFonts w:eastAsiaTheme="minorHAnsi"/>
          <w:lang w:eastAsia="en-US"/>
        </w:rPr>
        <w:t>4. Критерии экспертной оценки</w:t>
      </w:r>
      <w:r w:rsidRPr="00136D0D">
        <w:rPr>
          <w:rStyle w:val="af4"/>
          <w:rFonts w:eastAsiaTheme="minorHAnsi"/>
          <w:lang w:eastAsia="en-US"/>
        </w:rPr>
        <w:footnoteReference w:id="1"/>
      </w:r>
      <w:r w:rsidRPr="00136D0D">
        <w:rPr>
          <w:rFonts w:eastAsiaTheme="minorHAnsi"/>
          <w:lang w:eastAsia="en-US"/>
        </w:rPr>
        <w:t>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72"/>
        <w:gridCol w:w="2020"/>
        <w:gridCol w:w="2126"/>
      </w:tblGrid>
      <w:tr w:rsidR="0015185E" w:rsidRPr="00136D0D" w:rsidTr="0015185E">
        <w:trPr>
          <w:trHeight w:val="997"/>
        </w:trPr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 xml:space="preserve">№ </w:t>
            </w:r>
            <w:proofErr w:type="spellStart"/>
            <w:proofErr w:type="gramStart"/>
            <w:r w:rsidRPr="00136D0D">
              <w:rPr>
                <w:sz w:val="22"/>
              </w:rPr>
              <w:t>п</w:t>
            </w:r>
            <w:proofErr w:type="spellEnd"/>
            <w:proofErr w:type="gramEnd"/>
            <w:r w:rsidRPr="00136D0D">
              <w:rPr>
                <w:sz w:val="22"/>
              </w:rPr>
              <w:t>/</w:t>
            </w:r>
            <w:proofErr w:type="spellStart"/>
            <w:r w:rsidRPr="00136D0D">
              <w:rPr>
                <w:sz w:val="22"/>
              </w:rPr>
              <w:t>п</w:t>
            </w:r>
            <w:proofErr w:type="spellEnd"/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Критерии экспертной оценки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Экспертная оценка по критерию</w:t>
            </w: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jc w:val="center"/>
              <w:rPr>
                <w:sz w:val="22"/>
              </w:rPr>
            </w:pPr>
            <w:r w:rsidRPr="00136D0D">
              <w:rPr>
                <w:sz w:val="22"/>
              </w:rPr>
              <w:t>Примечание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Представленный учебник, входит в завершенную предметную линию учебников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 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Наименование учебного издания соответствует наименованию учебного предмета или предметной области соответствующего федерального государственного образовательного стандарта.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Учебник соответствует предметной концепции соответствующего учебного предмета (предметной области), в том числе Историко-культурному стандарту (для проведения экспертизы учебника по истории России) (при ее наличии).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4.4.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не выявлены ошибки, опечатки.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4.5.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Текст учебника соответствует нормам русского языка, в нем отсутствует ненормативная лексика.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4.6.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отсутствует информация (сведения), противоречащие Конституции Российской Федерации и федеральному законодательству, оправдывающие противоправное поведение.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4.7.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В учебнике отсутствует информация (сведения) направленные на формирование неуважительного отношения к Российской Федерации, органам государственной (муниципальной) власти, народам, проживающим в Российской Федерации, основным </w:t>
            </w:r>
            <w:proofErr w:type="spellStart"/>
            <w:r w:rsidRPr="00136D0D">
              <w:rPr>
                <w:sz w:val="22"/>
              </w:rPr>
              <w:t>конфессиям</w:t>
            </w:r>
            <w:proofErr w:type="spellEnd"/>
            <w:r w:rsidRPr="00136D0D">
              <w:rPr>
                <w:sz w:val="22"/>
              </w:rPr>
              <w:t>, социальным группам.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4.8.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отсутствует информация (сведения), побуждающа</w:t>
            </w:r>
            <w:proofErr w:type="gramStart"/>
            <w:r w:rsidRPr="00136D0D">
              <w:rPr>
                <w:sz w:val="22"/>
              </w:rPr>
              <w:t>я(</w:t>
            </w:r>
            <w:proofErr w:type="spellStart"/>
            <w:proofErr w:type="gramEnd"/>
            <w:r w:rsidRPr="00136D0D">
              <w:rPr>
                <w:sz w:val="22"/>
              </w:rPr>
              <w:t>ие</w:t>
            </w:r>
            <w:proofErr w:type="spellEnd"/>
            <w:r w:rsidRPr="00136D0D">
              <w:rPr>
                <w:sz w:val="22"/>
              </w:rPr>
              <w:t xml:space="preserve">) детей к совершению действий, представляющих угрозу их жизни и (или) здоровью, в том числе к причинению вреда своему здоровью и </w:t>
            </w:r>
            <w:r w:rsidRPr="00136D0D">
              <w:rPr>
                <w:sz w:val="22"/>
              </w:rPr>
              <w:lastRenderedPageBreak/>
              <w:t>жизни (самоубийству).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4.9.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отсутствует информация (сведения), побуждающа</w:t>
            </w:r>
            <w:proofErr w:type="gramStart"/>
            <w:r w:rsidRPr="00136D0D">
              <w:rPr>
                <w:sz w:val="22"/>
              </w:rPr>
              <w:t>я(</w:t>
            </w:r>
            <w:proofErr w:type="spellStart"/>
            <w:proofErr w:type="gramEnd"/>
            <w:r w:rsidRPr="00136D0D">
              <w:rPr>
                <w:sz w:val="22"/>
              </w:rPr>
              <w:t>ие</w:t>
            </w:r>
            <w:proofErr w:type="spellEnd"/>
            <w:r w:rsidRPr="00136D0D">
              <w:rPr>
                <w:sz w:val="22"/>
              </w:rPr>
              <w:t>) к употреблению наркотических, психотропных и (или) одурманивающих веществ, табака, алкогольной и спиртосодержащей продукции, включая пиво и изготавливаемых на его основе напитков.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4.10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proofErr w:type="gramStart"/>
            <w:r w:rsidRPr="00136D0D">
              <w:rPr>
                <w:sz w:val="22"/>
              </w:rPr>
              <w:t>В учебнике отсутствует информация (сведения), побуждающая (</w:t>
            </w:r>
            <w:proofErr w:type="spellStart"/>
            <w:r w:rsidRPr="00136D0D">
              <w:rPr>
                <w:sz w:val="22"/>
              </w:rPr>
              <w:t>ие</w:t>
            </w:r>
            <w:proofErr w:type="spellEnd"/>
            <w:r w:rsidRPr="00136D0D">
              <w:rPr>
                <w:sz w:val="22"/>
              </w:rPr>
              <w:t>) к асоциальному поведению и (или) образу жизни, в том числе азартным играм, попрошайничеству, бродяжничеству, проституции.</w:t>
            </w:r>
            <w:proofErr w:type="gramEnd"/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4.11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отсутствует информация (сведения), обосновывающа</w:t>
            </w:r>
            <w:proofErr w:type="gramStart"/>
            <w:r w:rsidRPr="00136D0D">
              <w:rPr>
                <w:sz w:val="22"/>
              </w:rPr>
              <w:t>я(</w:t>
            </w:r>
            <w:proofErr w:type="spellStart"/>
            <w:proofErr w:type="gramEnd"/>
            <w:r w:rsidRPr="00136D0D">
              <w:rPr>
                <w:sz w:val="22"/>
              </w:rPr>
              <w:t>ие</w:t>
            </w:r>
            <w:proofErr w:type="spellEnd"/>
            <w:r w:rsidRPr="00136D0D">
              <w:rPr>
                <w:sz w:val="22"/>
              </w:rPr>
              <w:t>) или оправдывающая допустимость насилия и (или) жестокости, либо побуждающая осуществить насильственные действия по отношению к людям или животным.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4.12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отсутствует информация (сведения), направленна</w:t>
            </w:r>
            <w:proofErr w:type="gramStart"/>
            <w:r w:rsidRPr="00136D0D">
              <w:rPr>
                <w:sz w:val="22"/>
              </w:rPr>
              <w:t>я(</w:t>
            </w:r>
            <w:proofErr w:type="spellStart"/>
            <w:proofErr w:type="gramEnd"/>
            <w:r w:rsidRPr="00136D0D">
              <w:rPr>
                <w:sz w:val="22"/>
              </w:rPr>
              <w:t>ые</w:t>
            </w:r>
            <w:proofErr w:type="spellEnd"/>
            <w:r w:rsidRPr="00136D0D">
              <w:rPr>
                <w:sz w:val="22"/>
              </w:rPr>
              <w:t>) на поддержку и (или) оправдание экстремизма и терроризма.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4.13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учебнике отсутствует информация, дискредитирующая семейные ценности, формирующая неуважение к родителям и другим членам семьи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4.14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содержании учебника в полной мере представлены научные теории, составляющие основу современных научных знаний по предмету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4.15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В содержании учебника корректно представлен понятийный (терминологический) аппарат, соответствующий предметной области научного знания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4.16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содержании учебника отсутствуют недостоверные, научно неподтвержденные, искусственно сфабрикованные факты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4.17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содержании учебника содержатся корректные интерпретации фактов, используемых для аргументации, иллюстрации или объяснения научных идей, гипотез или теорий.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4.18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В содержании учебника корректно изложены методы познания, принятые в области научного знания, соответствующей учебному предмету.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4.19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Учебник содержит актуальные сведения о передовых достижениях современной науки, техники и технологий, Стратегии научно-технического развития Российской Федерации.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4.20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В учебнике в полной мере нашел свое отражение </w:t>
            </w:r>
            <w:r w:rsidRPr="00136D0D">
              <w:rPr>
                <w:sz w:val="22"/>
              </w:rPr>
              <w:lastRenderedPageBreak/>
              <w:t>вклад российских деятелей науки, культуры, инженерно-технической мысли в современное состояние развития научных знаний, культуры и технологического развития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4.21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Содержание учебника учитывает выполнение требований федерального государственного образовательного стандарта общего образования соответствующего уровня к предметным результатам.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4.22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Содержание учебника направлено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4.23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Текст учебника структурирован, логичен и последователен в изложении предметного материала.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4.24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Методический аппарат учебника обеспечивает овладение обучающимися приемами отбора, анализа, синтеза информации на определенную тему.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Методический аппарат учебника способствует формированию навыков смыслового чтения, самостоятельной учебной деятельности, применения полученных знаний в практической деятельности.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4.26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Содержание учебника способствует формированию критического мышления, развития аргументированного представления точки зрения.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4.27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Учебник предусматривает использование его в групповой деятельности обучающихся, поддержке коммуникации между участниками образовательных отношений.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4.28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В содержании учебника в полной мере представлены </w:t>
            </w:r>
            <w:proofErr w:type="spell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межпредметные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 связи.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4.29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Содержание учебника характеризуется достаточным разнообразием видов текстовой информации, иллюстраций, материалов представленных в графическом и табличном виде.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4.30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и методический аппарат учебника направлены на реализацию системного подхода в обучении предмету, развитие мотивации к учению, интеллектуальной и творческой деятельности </w:t>
            </w:r>
            <w:proofErr w:type="gram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обучающихся</w:t>
            </w:r>
            <w:proofErr w:type="gram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lastRenderedPageBreak/>
              <w:t>4.31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Изложение материалов учебника учитывает возрастные особенности психофизиологического развития обучающихся.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4.32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Форма подачи материалов учебника соответствует примерным адаптированным основным образовательным программам (для учебников, используемых для реализации основных адаптированных образовательных программ общего образования).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4.33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Наличие в тексте учебника ссылок на дополнительные источники информации по предмету, ориентирующие обучающихся на получение информации из достоверных и надежных источников.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4.34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Учебник содержит достаточное количество корректно сформулированных заданий, средств контроля и самоконтроля, соответствующих  задачам изучения предмета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4.35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Информация, содержащаяся в методическом пособии для учителя, в полной мере соответствует содержанию и </w:t>
            </w:r>
            <w:proofErr w:type="spellStart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критериальным</w:t>
            </w:r>
            <w:proofErr w:type="spellEnd"/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 оценкам соответствующего учебника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4.36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Пример учебной программы, содержащейся в методическом пособии для учителя, соответствует примерной основной образовательной программе и примерной программе по предмету (в случае ее наличия)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9985" w:type="dxa"/>
            <w:gridSpan w:val="4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5. Критерии экспертизы учебников в части учета этнокультурных и региональных особенностей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5.1.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Корректное отражение в содержании учебника этнокультурных (региональных) особенностей субъекта Российской Федерации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rPr>
          <w:trHeight w:val="607"/>
        </w:trPr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Отражение в содержании учебника многообразия, единства национальных культур и народов России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 xml:space="preserve">Отсутствие в содержании учебника материалов, актуализирующих межнациональные, межэтнические </w:t>
            </w:r>
            <w:r w:rsidRPr="00136D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конфликты, превосходство одного народа (национальности) над другим.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5.4.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6D0D">
              <w:rPr>
                <w:rFonts w:eastAsiaTheme="minorHAnsi"/>
                <w:sz w:val="22"/>
                <w:szCs w:val="22"/>
                <w:lang w:eastAsia="en-US"/>
              </w:rPr>
              <w:t>Соответствие языковой составляющей учебника современному литературному языку народов Российской Федерации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9985" w:type="dxa"/>
            <w:gridSpan w:val="4"/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6. Дополнительные критерии экспертизы учебников, представленных в электронной форме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6.1.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Структура и содержание печатной и электронной форм учебника соответствуют друг другу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6.2.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Электронная форма учебника содержит все иллюстрации, содержащиеся в печатной форме учебника, с учетом их адаптации к электронному формату.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>6.3.</w:t>
            </w: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Электронная форма учебника содержит дидактически обоснованные и методически проработанные </w:t>
            </w:r>
            <w:proofErr w:type="spellStart"/>
            <w:r w:rsidRPr="00136D0D">
              <w:rPr>
                <w:sz w:val="22"/>
              </w:rPr>
              <w:t>мультимедийные</w:t>
            </w:r>
            <w:proofErr w:type="spellEnd"/>
            <w:r w:rsidRPr="00136D0D">
              <w:rPr>
                <w:sz w:val="22"/>
              </w:rPr>
              <w:t xml:space="preserve"> и интерактивные средства, активизирующие познавательные способности и повышающие эффективность </w:t>
            </w:r>
            <w:proofErr w:type="gramStart"/>
            <w:r w:rsidRPr="00136D0D">
              <w:rPr>
                <w:sz w:val="22"/>
              </w:rPr>
              <w:t>обучения по предмету</w:t>
            </w:r>
            <w:proofErr w:type="gramEnd"/>
            <w:r w:rsidRPr="00136D0D">
              <w:rPr>
                <w:sz w:val="22"/>
              </w:rPr>
              <w:t>.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9985" w:type="dxa"/>
            <w:gridSpan w:val="4"/>
          </w:tcPr>
          <w:p w:rsidR="0015185E" w:rsidRPr="00136D0D" w:rsidRDefault="0015185E" w:rsidP="0015185E">
            <w:pPr>
              <w:widowControl w:val="0"/>
              <w:outlineLvl w:val="2"/>
              <w:rPr>
                <w:sz w:val="22"/>
              </w:rPr>
            </w:pPr>
            <w:r w:rsidRPr="00136D0D">
              <w:rPr>
                <w:sz w:val="22"/>
              </w:rPr>
              <w:t>7. Общий вывод</w:t>
            </w: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  <w:r w:rsidRPr="00136D0D">
              <w:rPr>
                <w:sz w:val="22"/>
              </w:rPr>
              <w:t xml:space="preserve">Экспертная оценка учебника по совокупности критериев составляет: </w:t>
            </w: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i/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  <w:tr w:rsidR="0015185E" w:rsidRPr="00136D0D" w:rsidTr="0015185E">
        <w:tc>
          <w:tcPr>
            <w:tcW w:w="567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5272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  <w:tc>
          <w:tcPr>
            <w:tcW w:w="2020" w:type="dxa"/>
          </w:tcPr>
          <w:p w:rsidR="0015185E" w:rsidRPr="00136D0D" w:rsidRDefault="0015185E" w:rsidP="0015185E">
            <w:pPr>
              <w:widowControl w:val="0"/>
              <w:rPr>
                <w:i/>
                <w:sz w:val="22"/>
              </w:rPr>
            </w:pPr>
          </w:p>
        </w:tc>
        <w:tc>
          <w:tcPr>
            <w:tcW w:w="2126" w:type="dxa"/>
          </w:tcPr>
          <w:p w:rsidR="0015185E" w:rsidRPr="00136D0D" w:rsidRDefault="0015185E" w:rsidP="0015185E">
            <w:pPr>
              <w:widowControl w:val="0"/>
              <w:rPr>
                <w:sz w:val="22"/>
              </w:rPr>
            </w:pPr>
          </w:p>
        </w:tc>
      </w:tr>
    </w:tbl>
    <w:p w:rsidR="0015185E" w:rsidRPr="00136D0D" w:rsidRDefault="0015185E" w:rsidP="0015185E">
      <w:pPr>
        <w:pStyle w:val="Default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136D0D">
        <w:rPr>
          <w:rFonts w:ascii="Times New Roman" w:hAnsi="Times New Roman"/>
          <w:sz w:val="16"/>
          <w:szCs w:val="16"/>
        </w:rPr>
        <w:t>Я, ________________________________________________________________________________________________________________</w:t>
      </w:r>
      <w:r w:rsidRPr="00136D0D">
        <w:rPr>
          <w:rFonts w:ascii="Times New Roman" w:hAnsi="Times New Roman"/>
          <w:sz w:val="16"/>
          <w:szCs w:val="16"/>
        </w:rPr>
        <w:br/>
        <w:t>(фамилия, имя, отчество (при наличии) эксперта)</w:t>
      </w:r>
    </w:p>
    <w:p w:rsidR="0015185E" w:rsidRPr="00136D0D" w:rsidRDefault="0015185E" w:rsidP="0015185E">
      <w:pPr>
        <w:pStyle w:val="Default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136D0D">
        <w:rPr>
          <w:rFonts w:ascii="Times New Roman" w:hAnsi="Times New Roman"/>
          <w:sz w:val="16"/>
          <w:szCs w:val="16"/>
        </w:rPr>
        <w:t>предупрежден об ответственности в соответствии с законодательством Российской Федерации за дачу заключения, содержащего необоснованные и (или) фальсифицированные выводы, о чем даю подписку __________________________</w:t>
      </w:r>
      <w:proofErr w:type="gramStart"/>
      <w:r w:rsidRPr="00136D0D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136D0D">
        <w:rPr>
          <w:rFonts w:ascii="Times New Roman" w:hAnsi="Times New Roman"/>
          <w:sz w:val="16"/>
          <w:szCs w:val="16"/>
        </w:rPr>
        <w:br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</w:r>
      <w:r w:rsidRPr="00136D0D">
        <w:rPr>
          <w:rFonts w:ascii="Times New Roman" w:hAnsi="Times New Roman"/>
          <w:sz w:val="16"/>
          <w:szCs w:val="16"/>
        </w:rPr>
        <w:tab/>
        <w:t>(подпись эксперта)</w:t>
      </w:r>
    </w:p>
    <w:p w:rsidR="0015185E" w:rsidRPr="00136D0D" w:rsidRDefault="0015185E" w:rsidP="0015185E">
      <w:pPr>
        <w:widowControl w:val="0"/>
        <w:jc w:val="both"/>
      </w:pPr>
    </w:p>
    <w:p w:rsidR="0015185E" w:rsidRPr="00136D0D" w:rsidRDefault="0015185E" w:rsidP="0015185E">
      <w:pPr>
        <w:widowControl w:val="0"/>
        <w:jc w:val="both"/>
      </w:pPr>
      <w:r w:rsidRPr="00136D0D">
        <w:t xml:space="preserve">Эксперт </w:t>
      </w:r>
    </w:p>
    <w:p w:rsidR="0015185E" w:rsidRPr="00136D0D" w:rsidRDefault="0015185E" w:rsidP="0015185E">
      <w:pPr>
        <w:widowControl w:val="0"/>
        <w:jc w:val="both"/>
      </w:pPr>
      <w:r w:rsidRPr="00136D0D">
        <w:t>____________________________________/_______________________________/</w:t>
      </w:r>
    </w:p>
    <w:p w:rsidR="0015185E" w:rsidRPr="00136D0D" w:rsidRDefault="0015185E" w:rsidP="0015185E">
      <w:pPr>
        <w:widowControl w:val="0"/>
        <w:jc w:val="both"/>
      </w:pPr>
      <w:r w:rsidRPr="00136D0D">
        <w:t xml:space="preserve">                               (подпись)</w:t>
      </w:r>
    </w:p>
    <w:p w:rsidR="0015185E" w:rsidRPr="00136D0D" w:rsidRDefault="0015185E" w:rsidP="0015185E">
      <w:pPr>
        <w:widowControl w:val="0"/>
        <w:jc w:val="both"/>
        <w:rPr>
          <w:sz w:val="28"/>
          <w:szCs w:val="28"/>
        </w:rPr>
      </w:pPr>
      <w:r w:rsidRPr="00136D0D">
        <w:rPr>
          <w:sz w:val="28"/>
          <w:szCs w:val="28"/>
        </w:rPr>
        <w:t>"__" __________ 20__ г.</w:t>
      </w:r>
    </w:p>
    <w:p w:rsidR="0015185E" w:rsidRPr="00136D0D" w:rsidRDefault="0015185E" w:rsidP="0015185E">
      <w:pPr>
        <w:jc w:val="center"/>
        <w:rPr>
          <w:sz w:val="28"/>
          <w:szCs w:val="28"/>
        </w:rPr>
        <w:sectPr w:rsidR="0015185E" w:rsidRPr="00136D0D" w:rsidSect="0015185E">
          <w:pgSz w:w="11906" w:h="16838"/>
          <w:pgMar w:top="1134" w:right="566" w:bottom="1134" w:left="1276" w:header="708" w:footer="708" w:gutter="0"/>
          <w:pgNumType w:start="1"/>
          <w:cols w:space="708"/>
          <w:titlePg/>
          <w:docGrid w:linePitch="360"/>
        </w:sectPr>
      </w:pP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  <w:r w:rsidRPr="00136D0D">
        <w:rPr>
          <w:sz w:val="28"/>
          <w:szCs w:val="28"/>
        </w:rPr>
        <w:lastRenderedPageBreak/>
        <w:t>Приложение № 3</w:t>
      </w: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15185E" w:rsidRPr="00136D0D" w:rsidTr="0015185E">
        <w:tc>
          <w:tcPr>
            <w:tcW w:w="4219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к Порядку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</w:tbl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 xml:space="preserve">Критерии </w:t>
      </w:r>
      <w:r w:rsidRPr="00136D0D">
        <w:rPr>
          <w:rFonts w:eastAsiaTheme="minorHAnsi"/>
          <w:sz w:val="28"/>
          <w:szCs w:val="28"/>
          <w:lang w:eastAsia="en-US"/>
        </w:rPr>
        <w:br/>
        <w:t xml:space="preserve">принятия Научно-методическим советом решений, предусмотренных </w:t>
      </w:r>
      <w:r w:rsidRPr="00136D0D">
        <w:rPr>
          <w:sz w:val="28"/>
          <w:szCs w:val="28"/>
        </w:rPr>
        <w:t>Порядком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215"/>
      </w:tblGrid>
      <w:tr w:rsidR="0015185E" w:rsidRPr="00136D0D" w:rsidTr="0015185E">
        <w:tc>
          <w:tcPr>
            <w:tcW w:w="566" w:type="dxa"/>
            <w:vAlign w:val="center"/>
          </w:tcPr>
          <w:p w:rsidR="0015185E" w:rsidRPr="00136D0D" w:rsidRDefault="0015185E" w:rsidP="0015185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D0D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136D0D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136D0D">
              <w:rPr>
                <w:rFonts w:eastAsiaTheme="minorHAnsi"/>
                <w:lang w:eastAsia="en-US"/>
              </w:rPr>
              <w:t>/</w:t>
            </w:r>
            <w:proofErr w:type="spellStart"/>
            <w:r w:rsidRPr="00136D0D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9215" w:type="dxa"/>
            <w:vAlign w:val="center"/>
          </w:tcPr>
          <w:p w:rsidR="0015185E" w:rsidRPr="00136D0D" w:rsidRDefault="0015185E" w:rsidP="0015185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D0D">
              <w:rPr>
                <w:rFonts w:eastAsiaTheme="minorHAnsi"/>
                <w:lang w:eastAsia="en-US"/>
              </w:rPr>
              <w:t xml:space="preserve">Критерий </w:t>
            </w:r>
          </w:p>
        </w:tc>
      </w:tr>
      <w:tr w:rsidR="0015185E" w:rsidRPr="00136D0D" w:rsidTr="0015185E">
        <w:tc>
          <w:tcPr>
            <w:tcW w:w="566" w:type="dxa"/>
          </w:tcPr>
          <w:p w:rsidR="0015185E" w:rsidRPr="00136D0D" w:rsidRDefault="0015185E" w:rsidP="0015185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5" w:type="dxa"/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 xml:space="preserve">К экспертизе учебника было привлечено достаточное количество экспертов для всесторонней оценки учебника </w:t>
            </w:r>
          </w:p>
        </w:tc>
      </w:tr>
      <w:tr w:rsidR="0015185E" w:rsidRPr="00136D0D" w:rsidTr="0015185E">
        <w:tc>
          <w:tcPr>
            <w:tcW w:w="566" w:type="dxa"/>
          </w:tcPr>
          <w:p w:rsidR="0015185E" w:rsidRPr="00136D0D" w:rsidRDefault="0015185E" w:rsidP="0015185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5" w:type="dxa"/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 экспертов, проводивших экспертизу, достаточен для обеспечения профессиональной и всесторонней оценки содержания учебников</w:t>
            </w:r>
          </w:p>
        </w:tc>
      </w:tr>
      <w:tr w:rsidR="0015185E" w:rsidRPr="00136D0D" w:rsidTr="0015185E">
        <w:tc>
          <w:tcPr>
            <w:tcW w:w="566" w:type="dxa"/>
          </w:tcPr>
          <w:p w:rsidR="0015185E" w:rsidRPr="00136D0D" w:rsidRDefault="0015185E" w:rsidP="0015185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215" w:type="dxa"/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При рассмотрении результатов экспертизы члены совета не располагают информацией о наличии конфликта интересов у экспертов, участвовавших в экспертизе учебника.</w:t>
            </w:r>
          </w:p>
        </w:tc>
      </w:tr>
      <w:tr w:rsidR="0015185E" w:rsidRPr="00136D0D" w:rsidTr="0015185E">
        <w:tc>
          <w:tcPr>
            <w:tcW w:w="566" w:type="dxa"/>
          </w:tcPr>
          <w:p w:rsidR="0015185E" w:rsidRPr="00136D0D" w:rsidRDefault="0015185E" w:rsidP="0015185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215" w:type="dxa"/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Оценки по критериям, содержащимся в экспертном заключении, имеют убедительные обоснования.</w:t>
            </w:r>
          </w:p>
        </w:tc>
      </w:tr>
      <w:tr w:rsidR="0015185E" w:rsidRPr="00136D0D" w:rsidTr="0015185E">
        <w:tc>
          <w:tcPr>
            <w:tcW w:w="566" w:type="dxa"/>
          </w:tcPr>
          <w:p w:rsidR="0015185E" w:rsidRPr="00136D0D" w:rsidRDefault="0015185E" w:rsidP="0015185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215" w:type="dxa"/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Выводы, содержащиеся в экспертном заключении, не противоречат оценкам по критериям и однозначны для понимания.</w:t>
            </w:r>
          </w:p>
        </w:tc>
      </w:tr>
    </w:tbl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15185E" w:rsidRPr="00136D0D" w:rsidSect="0015185E">
          <w:pgSz w:w="11906" w:h="16838"/>
          <w:pgMar w:top="1134" w:right="566" w:bottom="1134" w:left="1276" w:header="708" w:footer="708" w:gutter="0"/>
          <w:pgNumType w:start="1"/>
          <w:cols w:space="708"/>
          <w:titlePg/>
          <w:docGrid w:linePitch="360"/>
        </w:sectPr>
      </w:pP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  <w:r w:rsidRPr="00136D0D">
        <w:rPr>
          <w:sz w:val="28"/>
          <w:szCs w:val="28"/>
        </w:rPr>
        <w:lastRenderedPageBreak/>
        <w:t>Приложение № 4</w:t>
      </w:r>
    </w:p>
    <w:p w:rsidR="0015185E" w:rsidRPr="00136D0D" w:rsidRDefault="0015185E" w:rsidP="0015185E">
      <w:pPr>
        <w:widowControl w:val="0"/>
        <w:spacing w:line="276" w:lineRule="auto"/>
        <w:contextualSpacing/>
        <w:jc w:val="right"/>
        <w:outlineLvl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15185E" w:rsidRPr="00136D0D" w:rsidTr="0015185E">
        <w:tc>
          <w:tcPr>
            <w:tcW w:w="4219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185E" w:rsidRPr="00136D0D" w:rsidRDefault="0015185E" w:rsidP="0015185E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D0D">
              <w:rPr>
                <w:sz w:val="28"/>
                <w:szCs w:val="28"/>
              </w:rPr>
              <w:t>к Порядку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</w:tbl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ДЕКЛАРАЦИЯ</w:t>
      </w:r>
      <w:r w:rsidRPr="00136D0D">
        <w:rPr>
          <w:rFonts w:eastAsiaTheme="minorHAnsi"/>
          <w:sz w:val="28"/>
          <w:szCs w:val="28"/>
          <w:lang w:eastAsia="en-US"/>
        </w:rPr>
        <w:br/>
        <w:t>об отсутствии конфликта интересов</w:t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 xml:space="preserve">Настоящая Декларация содержит два раздела. Первый раздел заполняется экспертом. Второй раздел заполняется лицом, ответственным за прием сведений о возникшем (имеющемся) конфликте интересов. </w:t>
      </w: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Эксперт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proofErr w:type="spellStart"/>
      <w:r w:rsidRPr="00136D0D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136D0D">
        <w:rPr>
          <w:rFonts w:eastAsiaTheme="minorHAnsi"/>
          <w:sz w:val="28"/>
          <w:szCs w:val="28"/>
          <w:lang w:eastAsia="en-US"/>
        </w:rPr>
        <w:t xml:space="preserve"> России.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p w:rsidR="0015185E" w:rsidRPr="00136D0D" w:rsidRDefault="0015185E" w:rsidP="0015185E">
      <w:pPr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Заявление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Перед заполнением настоящей декларации я ознакомился с Порядком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_____________ 2019 г. № ____, Федеральным законом от 29 декабря 2012 г. № 273-ФЗ «Об обра</w:t>
      </w:r>
      <w:r>
        <w:rPr>
          <w:rFonts w:eastAsiaTheme="minorHAnsi"/>
          <w:sz w:val="28"/>
          <w:szCs w:val="28"/>
          <w:lang w:eastAsia="en-US"/>
        </w:rPr>
        <w:t>зовании в Российской Федерации».</w:t>
      </w:r>
      <w:r w:rsidRPr="00136D0D">
        <w:rPr>
          <w:rFonts w:eastAsiaTheme="minorHAnsi"/>
          <w:sz w:val="28"/>
          <w:szCs w:val="28"/>
          <w:lang w:eastAsia="en-US"/>
        </w:rPr>
        <w:t xml:space="preserve"> </w:t>
      </w:r>
    </w:p>
    <w:p w:rsidR="0015185E" w:rsidRPr="00136D0D" w:rsidRDefault="0015185E" w:rsidP="0015185E">
      <w:pPr>
        <w:adjustRightInd w:val="0"/>
        <w:ind w:left="637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___________________</w:t>
      </w:r>
    </w:p>
    <w:p w:rsidR="0015185E" w:rsidRPr="00136D0D" w:rsidRDefault="0015185E" w:rsidP="0015185E">
      <w:pPr>
        <w:adjustRightInd w:val="0"/>
        <w:ind w:left="637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(подпись эксперта)</w:t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br w:type="page"/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7"/>
        <w:gridCol w:w="4062"/>
      </w:tblGrid>
      <w:tr w:rsidR="0015185E" w:rsidRPr="00136D0D" w:rsidTr="001518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Кому:</w:t>
            </w:r>
          </w:p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(указывается ФИО и должность руководителя Ответственного Департамента)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От кого (ФИО эксперта,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136D0D">
              <w:rPr>
                <w:rFonts w:eastAsiaTheme="minorHAnsi"/>
                <w:sz w:val="28"/>
                <w:szCs w:val="28"/>
                <w:lang w:eastAsia="en-US"/>
              </w:rPr>
              <w:t xml:space="preserve"> .......... </w:t>
            </w:r>
            <w:proofErr w:type="gramEnd"/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по ...................</w:t>
            </w:r>
          </w:p>
        </w:tc>
      </w:tr>
    </w:tbl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уполномоченной организацией.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136D0D">
        <w:rPr>
          <w:rFonts w:eastAsiaTheme="minorHAnsi"/>
          <w:sz w:val="28"/>
          <w:szCs w:val="28"/>
          <w:lang w:eastAsia="en-US"/>
        </w:rPr>
        <w:t>а(</w:t>
      </w:r>
      <w:proofErr w:type="gramEnd"/>
      <w:r w:rsidRPr="00136D0D">
        <w:rPr>
          <w:rFonts w:eastAsiaTheme="minorHAnsi"/>
          <w:sz w:val="28"/>
          <w:szCs w:val="28"/>
          <w:lang w:eastAsia="en-US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Раздел 1</w:t>
      </w:r>
    </w:p>
    <w:p w:rsidR="0015185E" w:rsidRPr="00136D0D" w:rsidRDefault="0015185E" w:rsidP="0015185E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1.1. В активах организации, осуществляющей издательскую деятельность?</w:t>
      </w:r>
      <w:r w:rsidRPr="00136D0D">
        <w:rPr>
          <w:rFonts w:eastAsiaTheme="minorHAnsi"/>
          <w:sz w:val="28"/>
          <w:szCs w:val="28"/>
          <w:lang w:eastAsia="en-US"/>
        </w:rPr>
        <w:br/>
        <w:t>(Да/нет) ________________________________________________________________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1.2. В другой компании, находящейся в деловых отношениях с организацией, осуществляющей издательскую деятельность (контрагенте, подрядчике, консультанте, клиенте и т.п.)? (Да/нет) ______________________________________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1.3. В компании или организации, которая может быть заинтересована или ищет возможность построить деловые отношения с организацией, осуществляющей издательскую деятельность, или ведет с ней переговоры? (Да/нет) ________________________________________________________________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1.4. В деятельности компании-конкуренте или физическом лице-конкуренте организации, осуществляющей издательскую деятельность? (Да/нет) 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lastRenderedPageBreak/>
        <w:t>1.5. В компании или организации, выступающей стороной в судебном или арбитражном разбирательстве с организацией, осуществляющей издательскую деятельность? (Да/нет) ___________________________________________________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2. Являетесь ли Вы автором учебного издания, учебника по которому направлены материалы на рассмотрение в Министерство для включения в федеральный перечень учебников? (Да/нет) _________________________________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 (Да/нет) ________________________</w:t>
      </w:r>
    </w:p>
    <w:p w:rsidR="0015185E" w:rsidRPr="00136D0D" w:rsidRDefault="0015185E" w:rsidP="0015185E">
      <w:pPr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3.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Министерства и (или) уполномоченной организации, что Вы принимаете решения под воздействием конфликта интересов?</w:t>
      </w: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___________________________________________________________ _______________________________________________________________________.</w:t>
      </w:r>
    </w:p>
    <w:p w:rsidR="0015185E" w:rsidRPr="00136D0D" w:rsidRDefault="0015185E" w:rsidP="0015185E">
      <w:pPr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Заявление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Настоящим  подтверждаю, что я прочитал и понял все  вышеуказанные вопросы, а мои ответы и любая пояснительная информация являются полными, правдивыми и правильными.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Подпись: __________________                     ФИО: ____________________________</w:t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Раздел 2</w:t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Достоверность и полнота изложенной в Декларации информации мною проверена: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_______________________________________________________________________</w:t>
      </w:r>
    </w:p>
    <w:p w:rsidR="0015185E" w:rsidRPr="00136D0D" w:rsidRDefault="0015185E" w:rsidP="0015185E">
      <w:pPr>
        <w:adjustRightInd w:val="0"/>
        <w:jc w:val="center"/>
        <w:outlineLvl w:val="0"/>
        <w:rPr>
          <w:rFonts w:eastAsiaTheme="minorHAnsi"/>
          <w:lang w:eastAsia="en-US"/>
        </w:rPr>
      </w:pPr>
      <w:r w:rsidRPr="00136D0D">
        <w:rPr>
          <w:rFonts w:eastAsiaTheme="minorHAnsi"/>
          <w:lang w:eastAsia="en-US"/>
        </w:rPr>
        <w:t>(фамилия, имя, отчество (последнее при наличии), подпись)</w:t>
      </w:r>
    </w:p>
    <w:p w:rsidR="0015185E" w:rsidRPr="00136D0D" w:rsidRDefault="0015185E" w:rsidP="0015185E">
      <w:pPr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С участием (при необходимости):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Представитель руководителя организации ___________________________________</w:t>
      </w:r>
    </w:p>
    <w:p w:rsidR="0015185E" w:rsidRPr="00136D0D" w:rsidRDefault="0015185E" w:rsidP="0015185E">
      <w:pPr>
        <w:adjustRightInd w:val="0"/>
        <w:ind w:left="5664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(Ф.И.О., подпись)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Представитель службы безопасности _______________________________________</w:t>
      </w:r>
    </w:p>
    <w:p w:rsidR="0015185E" w:rsidRPr="00136D0D" w:rsidRDefault="0015185E" w:rsidP="0015185E">
      <w:pPr>
        <w:adjustRightInd w:val="0"/>
        <w:ind w:left="5664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(Ф.И.О., подпись)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Представитель юридической службы _______________________________________</w:t>
      </w:r>
    </w:p>
    <w:p w:rsidR="0015185E" w:rsidRPr="00136D0D" w:rsidRDefault="0015185E" w:rsidP="0015185E">
      <w:pPr>
        <w:adjustRightInd w:val="0"/>
        <w:ind w:left="5664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(Ф.И.О., подпись)</w:t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Представитель кадровой службы ___________________________________________</w:t>
      </w:r>
    </w:p>
    <w:p w:rsidR="0015185E" w:rsidRPr="00136D0D" w:rsidRDefault="0015185E" w:rsidP="0015185E">
      <w:pPr>
        <w:adjustRightInd w:val="0"/>
        <w:ind w:left="5664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(Ф.И.О., подпись)</w:t>
      </w:r>
      <w:r w:rsidRPr="00136D0D">
        <w:rPr>
          <w:rFonts w:eastAsiaTheme="minorHAnsi"/>
          <w:sz w:val="28"/>
          <w:szCs w:val="28"/>
          <w:lang w:eastAsia="en-US"/>
        </w:rPr>
        <w:br w:type="page"/>
      </w: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5185E" w:rsidRPr="00136D0D" w:rsidRDefault="0015185E" w:rsidP="0015185E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6D0D">
        <w:rPr>
          <w:rFonts w:eastAsiaTheme="minorHAnsi"/>
          <w:sz w:val="28"/>
          <w:szCs w:val="28"/>
          <w:lang w:eastAsia="en-US"/>
        </w:rPr>
        <w:t>Решение руководителя уполномоченной организации по декларации (подтвердить подписью):</w:t>
      </w:r>
    </w:p>
    <w:p w:rsidR="0015185E" w:rsidRPr="00136D0D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2307"/>
      </w:tblGrid>
      <w:tr w:rsidR="0015185E" w:rsidRPr="00136D0D" w:rsidTr="0015185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Я не рассматриваю как конфликт интересов ситуацию, которая, по мнению декларировавшего их эксперта, создает или может создать конфликт с интересами организации, осуществляющей издательскую деятельность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Я отстранил (постоянно или временно) эксперта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136D0D" w:rsidTr="0015185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Я временно отстранил эксперта от проведения экспертизы учебника, которая приводит к возникновению конфликта интересов между его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136D0D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185E" w:rsidRPr="00E87A81" w:rsidTr="0015185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E87A81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6D0D">
              <w:rPr>
                <w:rFonts w:eastAsiaTheme="minorHAnsi"/>
                <w:sz w:val="28"/>
                <w:szCs w:val="28"/>
                <w:lang w:eastAsia="en-US"/>
              </w:rPr>
              <w:t>Я передал декларацию в Министерство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E" w:rsidRPr="00E87A81" w:rsidRDefault="0015185E" w:rsidP="0015185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5185E" w:rsidRDefault="0015185E" w:rsidP="0015185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185E" w:rsidRDefault="0015185E" w:rsidP="0015185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65B9" w:rsidRPr="00C465B9" w:rsidRDefault="00C465B9" w:rsidP="00C465B9">
      <w:pPr>
        <w:adjustRightInd w:val="0"/>
        <w:spacing w:line="360" w:lineRule="auto"/>
        <w:rPr>
          <w:sz w:val="28"/>
          <w:szCs w:val="28"/>
        </w:rPr>
      </w:pPr>
    </w:p>
    <w:sectPr w:rsidR="00C465B9" w:rsidRPr="00C465B9" w:rsidSect="0015185E">
      <w:pgSz w:w="11906" w:h="16838"/>
      <w:pgMar w:top="1134" w:right="566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56" w:rsidRDefault="004D1A56">
      <w:r>
        <w:separator/>
      </w:r>
    </w:p>
  </w:endnote>
  <w:endnote w:type="continuationSeparator" w:id="0">
    <w:p w:rsidR="004D1A56" w:rsidRDefault="004D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E" w:rsidRDefault="0015185E">
    <w:pPr>
      <w:pStyle w:val="a9"/>
    </w:pPr>
    <w:r>
      <w:t>Об утверждении Порядка 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E" w:rsidRDefault="0015185E">
    <w:pPr>
      <w:pStyle w:val="a9"/>
    </w:pPr>
    <w:r>
      <w:t>Об утверждении Порядка - 04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20" w:rsidRDefault="00AF5B2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20" w:rsidRDefault="00AF5B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56" w:rsidRDefault="004D1A56">
      <w:r>
        <w:separator/>
      </w:r>
    </w:p>
  </w:footnote>
  <w:footnote w:type="continuationSeparator" w:id="0">
    <w:p w:rsidR="004D1A56" w:rsidRDefault="004D1A56">
      <w:r>
        <w:continuationSeparator/>
      </w:r>
    </w:p>
  </w:footnote>
  <w:footnote w:id="1">
    <w:p w:rsidR="0015185E" w:rsidRPr="00476E9E" w:rsidRDefault="0015185E" w:rsidP="0015185E">
      <w:pPr>
        <w:pStyle w:val="af"/>
        <w:jc w:val="both"/>
        <w:rPr>
          <w:rFonts w:ascii="Times New Roman" w:hAnsi="Times New Roman" w:cs="Times New Roman"/>
        </w:rPr>
      </w:pPr>
      <w:r w:rsidRPr="00476E9E">
        <w:rPr>
          <w:rStyle w:val="af4"/>
          <w:rFonts w:ascii="Times New Roman" w:hAnsi="Times New Roman"/>
        </w:rPr>
        <w:footnoteRef/>
      </w:r>
      <w:r w:rsidRPr="00476E9E">
        <w:rPr>
          <w:rFonts w:ascii="Times New Roman" w:hAnsi="Times New Roman" w:cs="Times New Roman"/>
        </w:rPr>
        <w:t xml:space="preserve"> Оценка по критерию включает в себя присвоение числового значения от 3 до 0 баллов, при котором</w:t>
      </w:r>
    </w:p>
    <w:p w:rsidR="0015185E" w:rsidRPr="00476E9E" w:rsidRDefault="0015185E" w:rsidP="0015185E">
      <w:pPr>
        <w:pStyle w:val="af"/>
        <w:jc w:val="both"/>
        <w:rPr>
          <w:rFonts w:ascii="Times New Roman" w:hAnsi="Times New Roman" w:cs="Times New Roman"/>
        </w:rPr>
      </w:pPr>
      <w:r w:rsidRPr="00476E9E">
        <w:rPr>
          <w:rFonts w:ascii="Times New Roman" w:hAnsi="Times New Roman" w:cs="Times New Roman"/>
        </w:rPr>
        <w:t>«3» – означает безусловное соответствие содержания текста учебника критерию, подлежащему оценке</w:t>
      </w:r>
    </w:p>
    <w:p w:rsidR="0015185E" w:rsidRPr="00476E9E" w:rsidRDefault="0015185E" w:rsidP="0015185E">
      <w:pPr>
        <w:pStyle w:val="af"/>
        <w:jc w:val="both"/>
        <w:rPr>
          <w:rFonts w:ascii="Times New Roman" w:hAnsi="Times New Roman" w:cs="Times New Roman"/>
        </w:rPr>
      </w:pPr>
      <w:r w:rsidRPr="00476E9E">
        <w:rPr>
          <w:rFonts w:ascii="Times New Roman" w:hAnsi="Times New Roman" w:cs="Times New Roman"/>
        </w:rPr>
        <w:t>«2» – условное (с незначительными замечаниями и исключениями) соответствие содержания текста учебника критерию, подлежащему оценке;</w:t>
      </w:r>
    </w:p>
    <w:p w:rsidR="0015185E" w:rsidRPr="00476E9E" w:rsidRDefault="0015185E" w:rsidP="0015185E">
      <w:pPr>
        <w:pStyle w:val="af"/>
        <w:jc w:val="both"/>
        <w:rPr>
          <w:rFonts w:ascii="Times New Roman" w:hAnsi="Times New Roman" w:cs="Times New Roman"/>
        </w:rPr>
      </w:pPr>
      <w:r w:rsidRPr="00476E9E">
        <w:rPr>
          <w:rFonts w:ascii="Times New Roman" w:hAnsi="Times New Roman" w:cs="Times New Roman"/>
        </w:rPr>
        <w:t>«1» – условное (со значительными замечаниями) несоответствие содержания текста учебника критерию, подлежащему оценке;</w:t>
      </w:r>
    </w:p>
    <w:p w:rsidR="0015185E" w:rsidRPr="00476E9E" w:rsidRDefault="0015185E" w:rsidP="0015185E">
      <w:pPr>
        <w:pStyle w:val="af"/>
        <w:jc w:val="both"/>
        <w:rPr>
          <w:rFonts w:ascii="Times New Roman" w:hAnsi="Times New Roman" w:cs="Times New Roman"/>
        </w:rPr>
      </w:pPr>
      <w:r w:rsidRPr="00476E9E">
        <w:rPr>
          <w:rFonts w:ascii="Times New Roman" w:hAnsi="Times New Roman" w:cs="Times New Roman"/>
        </w:rPr>
        <w:t>«0» – безусловное несоответствие содержания текста учебника критерию подлежащему оценке.</w:t>
      </w:r>
    </w:p>
    <w:p w:rsidR="0015185E" w:rsidRPr="00476E9E" w:rsidRDefault="0015185E" w:rsidP="0015185E">
      <w:pPr>
        <w:pStyle w:val="af"/>
        <w:jc w:val="both"/>
        <w:rPr>
          <w:rFonts w:ascii="Times New Roman" w:hAnsi="Times New Roman" w:cs="Times New Roman"/>
        </w:rPr>
      </w:pPr>
      <w:r w:rsidRPr="00476E9E">
        <w:rPr>
          <w:rFonts w:ascii="Times New Roman" w:hAnsi="Times New Roman" w:cs="Times New Roman"/>
        </w:rPr>
        <w:t>В случае оценки экспертом какого-либо из критериев  значениями, соответствующими «2 – «скорее да», «1 – «скорее нет»,  «0 – «нет» – необходимо указание на все выявленные фрагменты содержания учебника, подтверждающие несоответствие содержания учебника критерию, подлежащему оценке.</w:t>
      </w:r>
    </w:p>
    <w:p w:rsidR="0015185E" w:rsidRDefault="0015185E" w:rsidP="0015185E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E" w:rsidRPr="000C54E5" w:rsidRDefault="008D57B2">
    <w:pPr>
      <w:pStyle w:val="a5"/>
      <w:jc w:val="center"/>
      <w:rPr>
        <w:sz w:val="24"/>
        <w:szCs w:val="24"/>
      </w:rPr>
    </w:pPr>
    <w:r w:rsidRPr="000C54E5">
      <w:rPr>
        <w:sz w:val="24"/>
        <w:szCs w:val="24"/>
      </w:rPr>
      <w:fldChar w:fldCharType="begin"/>
    </w:r>
    <w:r w:rsidR="0015185E" w:rsidRPr="000C54E5">
      <w:rPr>
        <w:sz w:val="24"/>
        <w:szCs w:val="24"/>
      </w:rPr>
      <w:instrText>PAGE   \* MERGEFORMAT</w:instrText>
    </w:r>
    <w:r w:rsidRPr="000C54E5">
      <w:rPr>
        <w:sz w:val="24"/>
        <w:szCs w:val="24"/>
      </w:rPr>
      <w:fldChar w:fldCharType="separate"/>
    </w:r>
    <w:r w:rsidR="00716BB3">
      <w:rPr>
        <w:noProof/>
        <w:sz w:val="24"/>
        <w:szCs w:val="24"/>
      </w:rPr>
      <w:t>2</w:t>
    </w:r>
    <w:r w:rsidRPr="000C54E5">
      <w:rPr>
        <w:sz w:val="24"/>
        <w:szCs w:val="24"/>
      </w:rPr>
      <w:fldChar w:fldCharType="end"/>
    </w:r>
  </w:p>
  <w:p w:rsidR="0015185E" w:rsidRDefault="0015185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E" w:rsidRDefault="0015185E" w:rsidP="00EB723A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298941"/>
      <w:docPartObj>
        <w:docPartGallery w:val="Page Numbers (Top of Page)"/>
        <w:docPartUnique/>
      </w:docPartObj>
    </w:sdtPr>
    <w:sdtContent>
      <w:p w:rsidR="0015185E" w:rsidRDefault="008D57B2">
        <w:pPr>
          <w:pStyle w:val="a5"/>
          <w:jc w:val="center"/>
        </w:pPr>
        <w:r>
          <w:fldChar w:fldCharType="begin"/>
        </w:r>
        <w:r w:rsidR="0015185E">
          <w:instrText>PAGE   \* MERGEFORMAT</w:instrText>
        </w:r>
        <w:r>
          <w:fldChar w:fldCharType="separate"/>
        </w:r>
        <w:r w:rsidR="00716BB3">
          <w:rPr>
            <w:noProof/>
          </w:rPr>
          <w:t>2</w:t>
        </w:r>
        <w:r>
          <w:fldChar w:fldCharType="end"/>
        </w:r>
      </w:p>
    </w:sdtContent>
  </w:sdt>
  <w:p w:rsidR="0015185E" w:rsidRDefault="0015185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E" w:rsidRDefault="0015185E">
    <w:pPr>
      <w:pStyle w:val="a5"/>
      <w:jc w:val="center"/>
    </w:pPr>
  </w:p>
  <w:p w:rsidR="0015185E" w:rsidRDefault="0015185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395591"/>
      <w:docPartObj>
        <w:docPartGallery w:val="Page Numbers (Top of Page)"/>
        <w:docPartUnique/>
      </w:docPartObj>
    </w:sdtPr>
    <w:sdtContent>
      <w:p w:rsidR="0015185E" w:rsidRDefault="008D57B2">
        <w:pPr>
          <w:pStyle w:val="a5"/>
          <w:jc w:val="center"/>
        </w:pPr>
        <w:r>
          <w:fldChar w:fldCharType="begin"/>
        </w:r>
        <w:r w:rsidR="0015185E">
          <w:instrText>PAGE   \* MERGEFORMAT</w:instrText>
        </w:r>
        <w:r>
          <w:fldChar w:fldCharType="separate"/>
        </w:r>
        <w:r w:rsidR="00716BB3">
          <w:rPr>
            <w:noProof/>
          </w:rPr>
          <w:t>4</w:t>
        </w:r>
        <w:r>
          <w:fldChar w:fldCharType="end"/>
        </w:r>
      </w:p>
    </w:sdtContent>
  </w:sdt>
  <w:p w:rsidR="0015185E" w:rsidRDefault="001518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C54E5"/>
    <w:rsid w:val="000E1AD4"/>
    <w:rsid w:val="000E3F51"/>
    <w:rsid w:val="000E7E0A"/>
    <w:rsid w:val="000F1DDD"/>
    <w:rsid w:val="000F7777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185E"/>
    <w:rsid w:val="0015620B"/>
    <w:rsid w:val="00163A61"/>
    <w:rsid w:val="00172BB9"/>
    <w:rsid w:val="00177685"/>
    <w:rsid w:val="00181486"/>
    <w:rsid w:val="001827DC"/>
    <w:rsid w:val="00186792"/>
    <w:rsid w:val="00193F35"/>
    <w:rsid w:val="00195D6F"/>
    <w:rsid w:val="001966C5"/>
    <w:rsid w:val="001A0066"/>
    <w:rsid w:val="001A0F65"/>
    <w:rsid w:val="001A2466"/>
    <w:rsid w:val="001A2B87"/>
    <w:rsid w:val="001A6DF4"/>
    <w:rsid w:val="001B3BA1"/>
    <w:rsid w:val="001B6F32"/>
    <w:rsid w:val="001C505E"/>
    <w:rsid w:val="001C6FCE"/>
    <w:rsid w:val="001C7220"/>
    <w:rsid w:val="001D0022"/>
    <w:rsid w:val="001D1DBA"/>
    <w:rsid w:val="001D715B"/>
    <w:rsid w:val="001E02A6"/>
    <w:rsid w:val="001E1ED3"/>
    <w:rsid w:val="001E3C5A"/>
    <w:rsid w:val="001E6485"/>
    <w:rsid w:val="001F022E"/>
    <w:rsid w:val="001F28DC"/>
    <w:rsid w:val="001F37DD"/>
    <w:rsid w:val="001F61FA"/>
    <w:rsid w:val="001F7366"/>
    <w:rsid w:val="00204B8E"/>
    <w:rsid w:val="002079A7"/>
    <w:rsid w:val="00211FB0"/>
    <w:rsid w:val="00226941"/>
    <w:rsid w:val="00246533"/>
    <w:rsid w:val="002514A5"/>
    <w:rsid w:val="002670B6"/>
    <w:rsid w:val="002712D3"/>
    <w:rsid w:val="00271A7D"/>
    <w:rsid w:val="00273E25"/>
    <w:rsid w:val="00274FC5"/>
    <w:rsid w:val="0028149D"/>
    <w:rsid w:val="0028556B"/>
    <w:rsid w:val="00285E4D"/>
    <w:rsid w:val="00291450"/>
    <w:rsid w:val="002947A7"/>
    <w:rsid w:val="002951E5"/>
    <w:rsid w:val="00297B22"/>
    <w:rsid w:val="00297B3B"/>
    <w:rsid w:val="002A0237"/>
    <w:rsid w:val="002A72A2"/>
    <w:rsid w:val="002B2A71"/>
    <w:rsid w:val="002B5E69"/>
    <w:rsid w:val="002D373C"/>
    <w:rsid w:val="002D5557"/>
    <w:rsid w:val="002E02E7"/>
    <w:rsid w:val="002E1006"/>
    <w:rsid w:val="002E119A"/>
    <w:rsid w:val="002E2109"/>
    <w:rsid w:val="002E3168"/>
    <w:rsid w:val="002E4523"/>
    <w:rsid w:val="002F724F"/>
    <w:rsid w:val="0031051B"/>
    <w:rsid w:val="00315F63"/>
    <w:rsid w:val="00321B6E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37A"/>
    <w:rsid w:val="003A09E8"/>
    <w:rsid w:val="003A2052"/>
    <w:rsid w:val="003A41B2"/>
    <w:rsid w:val="003B7EB4"/>
    <w:rsid w:val="003C5CA8"/>
    <w:rsid w:val="003C6034"/>
    <w:rsid w:val="003C6836"/>
    <w:rsid w:val="003D3EA1"/>
    <w:rsid w:val="003E197C"/>
    <w:rsid w:val="003F40EB"/>
    <w:rsid w:val="003F4D4A"/>
    <w:rsid w:val="003F67D5"/>
    <w:rsid w:val="004026D9"/>
    <w:rsid w:val="004117CC"/>
    <w:rsid w:val="00416B5A"/>
    <w:rsid w:val="00416F1D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843E4"/>
    <w:rsid w:val="00491FD9"/>
    <w:rsid w:val="00493D74"/>
    <w:rsid w:val="004942F3"/>
    <w:rsid w:val="00497290"/>
    <w:rsid w:val="004A1A2B"/>
    <w:rsid w:val="004B2245"/>
    <w:rsid w:val="004B263D"/>
    <w:rsid w:val="004B2D3B"/>
    <w:rsid w:val="004C39A9"/>
    <w:rsid w:val="004C41B4"/>
    <w:rsid w:val="004C5FAE"/>
    <w:rsid w:val="004C649C"/>
    <w:rsid w:val="004C6500"/>
    <w:rsid w:val="004D1A56"/>
    <w:rsid w:val="004D53A0"/>
    <w:rsid w:val="004D670E"/>
    <w:rsid w:val="004D71B5"/>
    <w:rsid w:val="004E0297"/>
    <w:rsid w:val="004E31B7"/>
    <w:rsid w:val="004F4FED"/>
    <w:rsid w:val="004F7A37"/>
    <w:rsid w:val="005004EE"/>
    <w:rsid w:val="0050268C"/>
    <w:rsid w:val="00505C98"/>
    <w:rsid w:val="00507306"/>
    <w:rsid w:val="005103BE"/>
    <w:rsid w:val="00511BD0"/>
    <w:rsid w:val="005134D4"/>
    <w:rsid w:val="00521D03"/>
    <w:rsid w:val="00522606"/>
    <w:rsid w:val="005248EB"/>
    <w:rsid w:val="00527B2E"/>
    <w:rsid w:val="005378C4"/>
    <w:rsid w:val="00540896"/>
    <w:rsid w:val="00541474"/>
    <w:rsid w:val="00543625"/>
    <w:rsid w:val="00551472"/>
    <w:rsid w:val="00555ABF"/>
    <w:rsid w:val="00564C07"/>
    <w:rsid w:val="005714AE"/>
    <w:rsid w:val="00577CFB"/>
    <w:rsid w:val="00594544"/>
    <w:rsid w:val="00597AB2"/>
    <w:rsid w:val="005B3230"/>
    <w:rsid w:val="005B73D5"/>
    <w:rsid w:val="005D32F0"/>
    <w:rsid w:val="005E1126"/>
    <w:rsid w:val="005E3A94"/>
    <w:rsid w:val="005F118A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EF1"/>
    <w:rsid w:val="0068236B"/>
    <w:rsid w:val="006846E3"/>
    <w:rsid w:val="006864DB"/>
    <w:rsid w:val="00690A76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6F6B2E"/>
    <w:rsid w:val="00700D8E"/>
    <w:rsid w:val="00705BB3"/>
    <w:rsid w:val="007063C2"/>
    <w:rsid w:val="007066C8"/>
    <w:rsid w:val="00710BE9"/>
    <w:rsid w:val="0071346D"/>
    <w:rsid w:val="00716AA6"/>
    <w:rsid w:val="00716BB3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713FE"/>
    <w:rsid w:val="00772842"/>
    <w:rsid w:val="00773F22"/>
    <w:rsid w:val="00777257"/>
    <w:rsid w:val="00777777"/>
    <w:rsid w:val="00785624"/>
    <w:rsid w:val="00794B7F"/>
    <w:rsid w:val="00797067"/>
    <w:rsid w:val="007A723C"/>
    <w:rsid w:val="007C19E3"/>
    <w:rsid w:val="007C55FE"/>
    <w:rsid w:val="007C6B48"/>
    <w:rsid w:val="007E0672"/>
    <w:rsid w:val="007E193A"/>
    <w:rsid w:val="007E3F79"/>
    <w:rsid w:val="007F31F9"/>
    <w:rsid w:val="007F3955"/>
    <w:rsid w:val="007F4C38"/>
    <w:rsid w:val="007F4E48"/>
    <w:rsid w:val="007F531C"/>
    <w:rsid w:val="00800432"/>
    <w:rsid w:val="00805BA1"/>
    <w:rsid w:val="00810160"/>
    <w:rsid w:val="00821AD5"/>
    <w:rsid w:val="00837224"/>
    <w:rsid w:val="00837D47"/>
    <w:rsid w:val="008409D5"/>
    <w:rsid w:val="00856173"/>
    <w:rsid w:val="00856636"/>
    <w:rsid w:val="008770DF"/>
    <w:rsid w:val="00881F1D"/>
    <w:rsid w:val="008827AB"/>
    <w:rsid w:val="00891567"/>
    <w:rsid w:val="00895F45"/>
    <w:rsid w:val="008A19D9"/>
    <w:rsid w:val="008A1C9E"/>
    <w:rsid w:val="008B0706"/>
    <w:rsid w:val="008B2DF8"/>
    <w:rsid w:val="008B41D4"/>
    <w:rsid w:val="008B42A0"/>
    <w:rsid w:val="008B6CDF"/>
    <w:rsid w:val="008B7D34"/>
    <w:rsid w:val="008C25F2"/>
    <w:rsid w:val="008D50E4"/>
    <w:rsid w:val="008D57B2"/>
    <w:rsid w:val="008E1742"/>
    <w:rsid w:val="008E23CA"/>
    <w:rsid w:val="008E4635"/>
    <w:rsid w:val="008E613F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7D8D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821"/>
    <w:rsid w:val="00981272"/>
    <w:rsid w:val="0098597D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5D9"/>
    <w:rsid w:val="009D2ED3"/>
    <w:rsid w:val="009D3244"/>
    <w:rsid w:val="009D7557"/>
    <w:rsid w:val="009F2170"/>
    <w:rsid w:val="009F5E75"/>
    <w:rsid w:val="009F741D"/>
    <w:rsid w:val="00A0470A"/>
    <w:rsid w:val="00A066EB"/>
    <w:rsid w:val="00A17A02"/>
    <w:rsid w:val="00A22622"/>
    <w:rsid w:val="00A2680E"/>
    <w:rsid w:val="00A34A62"/>
    <w:rsid w:val="00A354F0"/>
    <w:rsid w:val="00A356CB"/>
    <w:rsid w:val="00A35741"/>
    <w:rsid w:val="00A36B1F"/>
    <w:rsid w:val="00A37EF7"/>
    <w:rsid w:val="00A44D0B"/>
    <w:rsid w:val="00A50DE1"/>
    <w:rsid w:val="00A61000"/>
    <w:rsid w:val="00A76189"/>
    <w:rsid w:val="00A822F5"/>
    <w:rsid w:val="00A8788F"/>
    <w:rsid w:val="00A92FB2"/>
    <w:rsid w:val="00AA111C"/>
    <w:rsid w:val="00AA18DD"/>
    <w:rsid w:val="00AA4B4E"/>
    <w:rsid w:val="00AB0CB9"/>
    <w:rsid w:val="00AB6010"/>
    <w:rsid w:val="00AB63A5"/>
    <w:rsid w:val="00AB6E87"/>
    <w:rsid w:val="00AC48E7"/>
    <w:rsid w:val="00AC6F39"/>
    <w:rsid w:val="00AD1B1E"/>
    <w:rsid w:val="00AD77DA"/>
    <w:rsid w:val="00AE0495"/>
    <w:rsid w:val="00AE2DE9"/>
    <w:rsid w:val="00AF4B82"/>
    <w:rsid w:val="00AF4E23"/>
    <w:rsid w:val="00AF5B20"/>
    <w:rsid w:val="00AF5F16"/>
    <w:rsid w:val="00AF658D"/>
    <w:rsid w:val="00B02EDB"/>
    <w:rsid w:val="00B03F53"/>
    <w:rsid w:val="00B05991"/>
    <w:rsid w:val="00B10384"/>
    <w:rsid w:val="00B114CD"/>
    <w:rsid w:val="00B121EF"/>
    <w:rsid w:val="00B32BFF"/>
    <w:rsid w:val="00B3320D"/>
    <w:rsid w:val="00B343AD"/>
    <w:rsid w:val="00B3536B"/>
    <w:rsid w:val="00B35C05"/>
    <w:rsid w:val="00B36011"/>
    <w:rsid w:val="00B3653C"/>
    <w:rsid w:val="00B36A25"/>
    <w:rsid w:val="00B42B11"/>
    <w:rsid w:val="00B43C1C"/>
    <w:rsid w:val="00B5558A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2A5D"/>
    <w:rsid w:val="00C43E9D"/>
    <w:rsid w:val="00C4451D"/>
    <w:rsid w:val="00C465B9"/>
    <w:rsid w:val="00C47424"/>
    <w:rsid w:val="00C47985"/>
    <w:rsid w:val="00C56980"/>
    <w:rsid w:val="00C5734D"/>
    <w:rsid w:val="00C57826"/>
    <w:rsid w:val="00C6177E"/>
    <w:rsid w:val="00C663B6"/>
    <w:rsid w:val="00C7129C"/>
    <w:rsid w:val="00C75AFF"/>
    <w:rsid w:val="00C76066"/>
    <w:rsid w:val="00C83C46"/>
    <w:rsid w:val="00C8451D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DC3"/>
    <w:rsid w:val="00CD06B2"/>
    <w:rsid w:val="00CD13E4"/>
    <w:rsid w:val="00CD4ABA"/>
    <w:rsid w:val="00CE28FE"/>
    <w:rsid w:val="00CE3A63"/>
    <w:rsid w:val="00CE61A5"/>
    <w:rsid w:val="00CE6EE5"/>
    <w:rsid w:val="00CF1761"/>
    <w:rsid w:val="00CF6045"/>
    <w:rsid w:val="00CF70D5"/>
    <w:rsid w:val="00D0242F"/>
    <w:rsid w:val="00D02669"/>
    <w:rsid w:val="00D12341"/>
    <w:rsid w:val="00D32795"/>
    <w:rsid w:val="00D33382"/>
    <w:rsid w:val="00D34C10"/>
    <w:rsid w:val="00D4059B"/>
    <w:rsid w:val="00D40CF8"/>
    <w:rsid w:val="00D41303"/>
    <w:rsid w:val="00D64C4F"/>
    <w:rsid w:val="00D6591F"/>
    <w:rsid w:val="00D80B41"/>
    <w:rsid w:val="00D879B7"/>
    <w:rsid w:val="00D936A3"/>
    <w:rsid w:val="00D964E2"/>
    <w:rsid w:val="00DA065F"/>
    <w:rsid w:val="00DA4150"/>
    <w:rsid w:val="00DB2BCC"/>
    <w:rsid w:val="00DB591F"/>
    <w:rsid w:val="00DC436C"/>
    <w:rsid w:val="00DC4CEF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0BBD"/>
    <w:rsid w:val="00E102BD"/>
    <w:rsid w:val="00E14D64"/>
    <w:rsid w:val="00E22575"/>
    <w:rsid w:val="00E3086A"/>
    <w:rsid w:val="00E30F3A"/>
    <w:rsid w:val="00E4158A"/>
    <w:rsid w:val="00E447E9"/>
    <w:rsid w:val="00E45966"/>
    <w:rsid w:val="00E46235"/>
    <w:rsid w:val="00E55538"/>
    <w:rsid w:val="00E65944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723A"/>
    <w:rsid w:val="00EB76D4"/>
    <w:rsid w:val="00EC062C"/>
    <w:rsid w:val="00ED19CF"/>
    <w:rsid w:val="00ED4123"/>
    <w:rsid w:val="00EE64CE"/>
    <w:rsid w:val="00EE7775"/>
    <w:rsid w:val="00EF5F0D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37A3"/>
    <w:rsid w:val="00F5166B"/>
    <w:rsid w:val="00F51795"/>
    <w:rsid w:val="00F5260E"/>
    <w:rsid w:val="00F538C9"/>
    <w:rsid w:val="00F53B04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90C19"/>
    <w:rsid w:val="00F92532"/>
    <w:rsid w:val="00F94B83"/>
    <w:rsid w:val="00FA0807"/>
    <w:rsid w:val="00FA1760"/>
    <w:rsid w:val="00FA18D0"/>
    <w:rsid w:val="00FA2BAC"/>
    <w:rsid w:val="00FA4D6F"/>
    <w:rsid w:val="00FA74AB"/>
    <w:rsid w:val="00FC1C8D"/>
    <w:rsid w:val="00FD60F6"/>
    <w:rsid w:val="00FD64E1"/>
    <w:rsid w:val="00FD6BBD"/>
    <w:rsid w:val="00FE1B46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57B2"/>
    <w:rPr>
      <w:rFonts w:ascii="Tahoma" w:hAnsi="Tahoma" w:cs="Times New Roman"/>
      <w:sz w:val="16"/>
    </w:rPr>
  </w:style>
  <w:style w:type="paragraph" w:customStyle="1" w:styleId="1">
    <w:name w:val="заголовок 1"/>
    <w:basedOn w:val="a"/>
    <w:next w:val="a"/>
    <w:uiPriority w:val="99"/>
    <w:rsid w:val="008D57B2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8D57B2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57B2"/>
    <w:rPr>
      <w:rFonts w:cs="Times New Roman"/>
      <w:sz w:val="20"/>
    </w:rPr>
  </w:style>
  <w:style w:type="paragraph" w:customStyle="1" w:styleId="a7">
    <w:name w:val="Письмо"/>
    <w:basedOn w:val="a"/>
    <w:uiPriority w:val="99"/>
    <w:rsid w:val="008D57B2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8D57B2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D57B2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D57B2"/>
    <w:rPr>
      <w:rFonts w:cs="Times New Roman"/>
      <w:sz w:val="20"/>
    </w:rPr>
  </w:style>
  <w:style w:type="character" w:customStyle="1" w:styleId="ab">
    <w:name w:val="номер страницы"/>
    <w:uiPriority w:val="99"/>
    <w:rsid w:val="008D57B2"/>
  </w:style>
  <w:style w:type="character" w:customStyle="1" w:styleId="ac">
    <w:name w:val="Текст примечания Знак"/>
    <w:basedOn w:val="a0"/>
    <w:link w:val="ad"/>
    <w:uiPriority w:val="99"/>
    <w:rsid w:val="0015185E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15185E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e">
    <w:name w:val="Текст сноски Знак"/>
    <w:basedOn w:val="a0"/>
    <w:link w:val="af"/>
    <w:uiPriority w:val="99"/>
    <w:semiHidden/>
    <w:rsid w:val="0015185E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semiHidden/>
    <w:unhideWhenUsed/>
    <w:rsid w:val="0015185E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15185E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15185E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15185E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15185E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15185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onsPlusTitle">
    <w:name w:val="ConsPlusTitle"/>
    <w:rsid w:val="0015185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200" w:lineRule="atLeast"/>
    </w:pPr>
    <w:rPr>
      <w:color w:val="000000"/>
      <w:u w:color="000000"/>
      <w:bdr w:val="nil"/>
    </w:rPr>
  </w:style>
  <w:style w:type="paragraph" w:customStyle="1" w:styleId="ConsPlusNormal">
    <w:name w:val="ConsPlusNormal"/>
    <w:rsid w:val="0015185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200" w:lineRule="atLeast"/>
    </w:pPr>
    <w:rPr>
      <w:color w:val="000000"/>
      <w:u w:color="000000"/>
      <w:bdr w:val="nil"/>
    </w:rPr>
  </w:style>
  <w:style w:type="character" w:styleId="af4">
    <w:name w:val="footnote reference"/>
    <w:basedOn w:val="a0"/>
    <w:uiPriority w:val="99"/>
    <w:semiHidden/>
    <w:unhideWhenUsed/>
    <w:rsid w:val="0015185E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68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89E3-6BE6-4397-BCEC-12114299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10231</Words>
  <Characters>58318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68413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Елена</cp:lastModifiedBy>
  <cp:revision>2</cp:revision>
  <cp:lastPrinted>2019-04-01T09:46:00Z</cp:lastPrinted>
  <dcterms:created xsi:type="dcterms:W3CDTF">2019-05-08T20:16:00Z</dcterms:created>
  <dcterms:modified xsi:type="dcterms:W3CDTF">2019-05-08T20:16:00Z</dcterms:modified>
</cp:coreProperties>
</file>